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7CD67" w14:textId="0D84492E" w:rsidR="00E32A48" w:rsidRDefault="00E32A48" w:rsidP="005B4623">
      <w:pPr>
        <w:pStyle w:val="Title"/>
        <w:spacing w:after="0"/>
      </w:pPr>
      <w:bookmarkStart w:id="0" w:name="_GoBack"/>
      <w:bookmarkEnd w:id="0"/>
      <w:r>
        <w:drawing>
          <wp:anchor distT="0" distB="0" distL="114300" distR="114300" simplePos="0" relativeHeight="251658240" behindDoc="0" locked="0" layoutInCell="1" allowOverlap="1" wp14:anchorId="726B7C70" wp14:editId="2091C083">
            <wp:simplePos x="0" y="0"/>
            <wp:positionH relativeFrom="page">
              <wp:posOffset>6438900</wp:posOffset>
            </wp:positionH>
            <wp:positionV relativeFrom="page">
              <wp:posOffset>247650</wp:posOffset>
            </wp:positionV>
            <wp:extent cx="857250" cy="990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hlogoblu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7250" cy="990600"/>
                    </a:xfrm>
                    <a:prstGeom prst="rect">
                      <a:avLst/>
                    </a:prstGeom>
                  </pic:spPr>
                </pic:pic>
              </a:graphicData>
            </a:graphic>
            <wp14:sizeRelH relativeFrom="page">
              <wp14:pctWidth>0</wp14:pctWidth>
            </wp14:sizeRelH>
            <wp14:sizeRelV relativeFrom="page">
              <wp14:pctHeight>0</wp14:pctHeight>
            </wp14:sizeRelV>
          </wp:anchor>
        </w:drawing>
      </w:r>
      <w:r w:rsidRPr="006D5236">
        <w:t>Maternity Leave</w:t>
      </w:r>
      <w:r>
        <w:t xml:space="preserve"> – </w:t>
      </w:r>
      <w:r w:rsidR="008240F2">
        <w:t>Work Plan</w:t>
      </w:r>
      <w:r w:rsidR="007F577A">
        <w:t>ning</w:t>
      </w:r>
      <w:r w:rsidR="008240F2">
        <w:t xml:space="preserve"> Template</w:t>
      </w:r>
      <w:r>
        <w:t xml:space="preserve"> </w:t>
      </w:r>
    </w:p>
    <w:p w14:paraId="6D642D27" w14:textId="77777777" w:rsidR="005B4623" w:rsidRPr="005B4623" w:rsidRDefault="005B4623" w:rsidP="005B4623">
      <w:pPr>
        <w:spacing w:after="0"/>
        <w:rPr>
          <w:lang w:eastAsia="en-GB"/>
        </w:rPr>
      </w:pPr>
    </w:p>
    <w:p w14:paraId="5562644C" w14:textId="4220BED5" w:rsidR="00064AE0" w:rsidRPr="00D153F0" w:rsidRDefault="00064AE0" w:rsidP="00064AE0">
      <w:pPr>
        <w:pStyle w:val="Title"/>
        <w:rPr>
          <w:sz w:val="24"/>
          <w:szCs w:val="24"/>
        </w:rPr>
      </w:pPr>
      <w:r>
        <w:rPr>
          <w:sz w:val="24"/>
          <w:szCs w:val="24"/>
        </w:rPr>
        <w:t>Guidance</w:t>
      </w:r>
    </w:p>
    <w:p w14:paraId="155E7326" w14:textId="69E93E36" w:rsidR="008240F2" w:rsidRDefault="008240F2" w:rsidP="00E32A48">
      <w:pPr>
        <w:rPr>
          <w:lang w:eastAsia="en-GB"/>
        </w:rPr>
      </w:pPr>
      <w:r>
        <w:rPr>
          <w:lang w:eastAsia="en-GB"/>
        </w:rPr>
        <w:t xml:space="preserve">This document aims to support you and your manager in deciding how best to cover any outstanding or continuing work activities during your maternity leave and help support your return to work. It should </w:t>
      </w:r>
      <w:r w:rsidR="007F577A">
        <w:rPr>
          <w:lang w:eastAsia="en-GB"/>
        </w:rPr>
        <w:t>be completed</w:t>
      </w:r>
      <w:r>
        <w:rPr>
          <w:lang w:eastAsia="en-GB"/>
        </w:rPr>
        <w:t xml:space="preserve"> in conjunction with the </w:t>
      </w:r>
      <w:r w:rsidR="007F577A">
        <w:rPr>
          <w:lang w:eastAsia="en-GB"/>
        </w:rPr>
        <w:t>Manager (link) and Employee (link) Guidance Checklists. A</w:t>
      </w:r>
      <w:r>
        <w:rPr>
          <w:lang w:eastAsia="en-GB"/>
        </w:rPr>
        <w:t xml:space="preserve">dditional guidance </w:t>
      </w:r>
      <w:r w:rsidR="007F577A">
        <w:rPr>
          <w:lang w:eastAsia="en-GB"/>
        </w:rPr>
        <w:t xml:space="preserve">is also </w:t>
      </w:r>
      <w:r>
        <w:rPr>
          <w:lang w:eastAsia="en-GB"/>
        </w:rPr>
        <w:t>available wi</w:t>
      </w:r>
      <w:r w:rsidR="007F577A">
        <w:rPr>
          <w:lang w:eastAsia="en-GB"/>
        </w:rPr>
        <w:t>thin the Maternity Policy (Link) and Maternity Leave Toolkit</w:t>
      </w:r>
      <w:r>
        <w:rPr>
          <w:lang w:eastAsia="en-GB"/>
        </w:rPr>
        <w:t xml:space="preserve"> (link).</w:t>
      </w:r>
    </w:p>
    <w:p w14:paraId="3F2699F8" w14:textId="37DD22BA" w:rsidR="008240F2" w:rsidRPr="00D153F0" w:rsidRDefault="008240F2" w:rsidP="00D153F0">
      <w:pPr>
        <w:pStyle w:val="Title"/>
        <w:rPr>
          <w:sz w:val="24"/>
          <w:szCs w:val="24"/>
        </w:rPr>
      </w:pPr>
      <w:r w:rsidRPr="00D153F0">
        <w:rPr>
          <w:sz w:val="24"/>
          <w:szCs w:val="24"/>
        </w:rPr>
        <w:t>Before Maternity Leave</w:t>
      </w:r>
    </w:p>
    <w:p w14:paraId="29AFEFE3" w14:textId="0B6283EA" w:rsidR="008240F2" w:rsidRDefault="008240F2" w:rsidP="00E32A48">
      <w:pPr>
        <w:rPr>
          <w:lang w:eastAsia="en-GB"/>
        </w:rPr>
      </w:pPr>
      <w:r>
        <w:rPr>
          <w:lang w:eastAsia="en-GB"/>
        </w:rPr>
        <w:t xml:space="preserve">This document should help you prepare for maternity leave knowing that your work is well planned and effectively handed over. </w:t>
      </w:r>
      <w:r w:rsidR="00D603EF">
        <w:rPr>
          <w:lang w:eastAsia="en-GB"/>
        </w:rPr>
        <w:t>You might want to use the following questions to help you create a plan for your work to be managed and allow your line manager to have a focused discussion about cover arrangements:</w:t>
      </w:r>
    </w:p>
    <w:p w14:paraId="5FBA0E3B" w14:textId="0B5CCBA9" w:rsidR="008240F2" w:rsidRDefault="00D603EF" w:rsidP="008240F2">
      <w:pPr>
        <w:pStyle w:val="ListParagraph"/>
        <w:numPr>
          <w:ilvl w:val="0"/>
          <w:numId w:val="1"/>
        </w:numPr>
        <w:rPr>
          <w:lang w:eastAsia="en-GB"/>
        </w:rPr>
      </w:pPr>
      <w:r>
        <w:rPr>
          <w:lang w:eastAsia="en-GB"/>
        </w:rPr>
        <w:t>What tasks do you need to complete before you begin your leave and what support do you need in order to do so?</w:t>
      </w:r>
    </w:p>
    <w:p w14:paraId="593EE9D7" w14:textId="772BA7E0" w:rsidR="008240F2" w:rsidRDefault="008240F2" w:rsidP="008240F2">
      <w:pPr>
        <w:pStyle w:val="ListParagraph"/>
        <w:numPr>
          <w:ilvl w:val="0"/>
          <w:numId w:val="1"/>
        </w:numPr>
        <w:rPr>
          <w:lang w:eastAsia="en-GB"/>
        </w:rPr>
      </w:pPr>
      <w:r>
        <w:rPr>
          <w:lang w:eastAsia="en-GB"/>
        </w:rPr>
        <w:t>What are the key projects /</w:t>
      </w:r>
      <w:r w:rsidR="00D603EF">
        <w:rPr>
          <w:lang w:eastAsia="en-GB"/>
        </w:rPr>
        <w:t>activities</w:t>
      </w:r>
      <w:r>
        <w:rPr>
          <w:lang w:eastAsia="en-GB"/>
        </w:rPr>
        <w:t xml:space="preserve"> that you are working on that will need to continue through your leave? Your manager should consider how these can continue during your leave.</w:t>
      </w:r>
    </w:p>
    <w:p w14:paraId="73B7432D" w14:textId="31F6985D" w:rsidR="008240F2" w:rsidRDefault="00D603EF" w:rsidP="008240F2">
      <w:pPr>
        <w:pStyle w:val="ListParagraph"/>
        <w:numPr>
          <w:ilvl w:val="0"/>
          <w:numId w:val="1"/>
        </w:numPr>
        <w:rPr>
          <w:lang w:eastAsia="en-GB"/>
        </w:rPr>
      </w:pPr>
      <w:r>
        <w:rPr>
          <w:lang w:eastAsia="en-GB"/>
        </w:rPr>
        <w:t>What cover do you think is</w:t>
      </w:r>
      <w:r w:rsidR="008240F2">
        <w:rPr>
          <w:lang w:eastAsia="en-GB"/>
        </w:rPr>
        <w:t xml:space="preserve"> required to ensure that your role and its requirements are met during your leave? Discuss with your manager, so that </w:t>
      </w:r>
      <w:r>
        <w:rPr>
          <w:lang w:eastAsia="en-GB"/>
        </w:rPr>
        <w:t xml:space="preserve">they can consider - </w:t>
      </w:r>
      <w:r w:rsidR="008240F2">
        <w:rPr>
          <w:lang w:eastAsia="en-GB"/>
        </w:rPr>
        <w:t>the type of cover required; skills/knowledge required; where the cover would come from (externally/internally); funding implications etc.</w:t>
      </w:r>
    </w:p>
    <w:p w14:paraId="7E9A8EC2" w14:textId="564CF3E1" w:rsidR="008240F2" w:rsidRDefault="008240F2" w:rsidP="008240F2">
      <w:pPr>
        <w:pStyle w:val="ListParagraph"/>
        <w:numPr>
          <w:ilvl w:val="0"/>
          <w:numId w:val="1"/>
        </w:numPr>
        <w:rPr>
          <w:lang w:eastAsia="en-GB"/>
        </w:rPr>
      </w:pPr>
      <w:r>
        <w:rPr>
          <w:lang w:eastAsia="en-GB"/>
        </w:rPr>
        <w:t xml:space="preserve">What are the risks/impact (if any) of the above </w:t>
      </w:r>
      <w:r w:rsidR="00D153F0">
        <w:rPr>
          <w:lang w:eastAsia="en-GB"/>
        </w:rPr>
        <w:t>not being addressed? Can they be mitigated in any way?</w:t>
      </w:r>
    </w:p>
    <w:p w14:paraId="6134E2EA" w14:textId="3D165A58" w:rsidR="00D153F0" w:rsidRDefault="00D603EF" w:rsidP="00D153F0">
      <w:pPr>
        <w:rPr>
          <w:lang w:eastAsia="en-GB"/>
        </w:rPr>
      </w:pPr>
      <w:r>
        <w:rPr>
          <w:lang w:eastAsia="en-GB"/>
        </w:rPr>
        <w:t>The following template might be useful in noting the main activities for consideration that come out of your discussion</w:t>
      </w:r>
      <w:r w:rsidR="00D153F0">
        <w:rPr>
          <w:lang w:eastAsia="en-GB"/>
        </w:rPr>
        <w:t xml:space="preserve">, with the actions required </w:t>
      </w:r>
      <w:r>
        <w:rPr>
          <w:lang w:eastAsia="en-GB"/>
        </w:rPr>
        <w:t>to successfully cover your maternity leave:</w:t>
      </w:r>
    </w:p>
    <w:p w14:paraId="398A1B0E" w14:textId="5D92B1C1" w:rsidR="008240F2" w:rsidRPr="00E32A48" w:rsidRDefault="008240F2" w:rsidP="00E32A48">
      <w:pPr>
        <w:rPr>
          <w:lang w:eastAsia="en-GB"/>
        </w:rPr>
      </w:pPr>
      <w:r>
        <w:rPr>
          <w:lang w:eastAsia="en-GB"/>
        </w:rPr>
        <w:t xml:space="preserve"> </w:t>
      </w:r>
    </w:p>
    <w:tbl>
      <w:tblPr>
        <w:tblW w:w="10916"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68"/>
        <w:gridCol w:w="1560"/>
        <w:gridCol w:w="1559"/>
        <w:gridCol w:w="1843"/>
        <w:gridCol w:w="1843"/>
        <w:gridCol w:w="1843"/>
      </w:tblGrid>
      <w:tr w:rsidR="00D153F0" w:rsidRPr="00122BB5" w14:paraId="369A5CAA" w14:textId="7B090E59" w:rsidTr="00D153F0">
        <w:trPr>
          <w:trHeight w:val="624"/>
        </w:trPr>
        <w:tc>
          <w:tcPr>
            <w:tcW w:w="2268" w:type="dxa"/>
            <w:shd w:val="clear" w:color="auto" w:fill="002060"/>
            <w:vAlign w:val="center"/>
          </w:tcPr>
          <w:p w14:paraId="32FDB4D8" w14:textId="6411EBF6" w:rsidR="00D153F0" w:rsidRPr="00D153F0" w:rsidRDefault="00D153F0" w:rsidP="00D153F0">
            <w:pPr>
              <w:spacing w:after="0"/>
              <w:rPr>
                <w:rFonts w:ascii="Cambria" w:hAnsi="Cambria"/>
                <w:b/>
                <w:color w:val="FFFFFF" w:themeColor="background1"/>
                <w:sz w:val="21"/>
                <w:szCs w:val="21"/>
              </w:rPr>
            </w:pPr>
            <w:r w:rsidRPr="00D153F0">
              <w:rPr>
                <w:rFonts w:ascii="Cambria" w:hAnsi="Cambria"/>
                <w:b/>
                <w:color w:val="FFFFFF" w:themeColor="background1"/>
                <w:sz w:val="21"/>
                <w:szCs w:val="21"/>
              </w:rPr>
              <w:t>Action required</w:t>
            </w:r>
          </w:p>
        </w:tc>
        <w:tc>
          <w:tcPr>
            <w:tcW w:w="1560" w:type="dxa"/>
            <w:shd w:val="clear" w:color="auto" w:fill="002060"/>
            <w:vAlign w:val="center"/>
          </w:tcPr>
          <w:p w14:paraId="4A0F94BD" w14:textId="31B719A8" w:rsidR="00D153F0" w:rsidRPr="00D153F0" w:rsidRDefault="00D153F0" w:rsidP="00D153F0">
            <w:pPr>
              <w:spacing w:after="0"/>
              <w:rPr>
                <w:rFonts w:ascii="Cambria" w:hAnsi="Cambria"/>
                <w:b/>
                <w:color w:val="FFFFFF" w:themeColor="background1"/>
                <w:sz w:val="21"/>
                <w:szCs w:val="21"/>
              </w:rPr>
            </w:pPr>
            <w:r w:rsidRPr="00D153F0">
              <w:rPr>
                <w:rFonts w:ascii="Cambria" w:hAnsi="Cambria"/>
                <w:b/>
                <w:color w:val="FFFFFF" w:themeColor="background1"/>
                <w:sz w:val="21"/>
                <w:szCs w:val="21"/>
              </w:rPr>
              <w:t>Who is responsible for this action?</w:t>
            </w:r>
          </w:p>
        </w:tc>
        <w:tc>
          <w:tcPr>
            <w:tcW w:w="1559" w:type="dxa"/>
            <w:shd w:val="clear" w:color="auto" w:fill="002060"/>
            <w:vAlign w:val="center"/>
          </w:tcPr>
          <w:p w14:paraId="52CA016F" w14:textId="7B92DE5E" w:rsidR="00D153F0" w:rsidRPr="00D153F0" w:rsidRDefault="00D153F0" w:rsidP="00D153F0">
            <w:pPr>
              <w:spacing w:after="0"/>
              <w:rPr>
                <w:rFonts w:ascii="Cambria" w:hAnsi="Cambria" w:cs="Arial"/>
                <w:b/>
                <w:color w:val="FFFFFF" w:themeColor="background1"/>
                <w:sz w:val="21"/>
                <w:szCs w:val="21"/>
              </w:rPr>
            </w:pPr>
            <w:r w:rsidRPr="00D153F0">
              <w:rPr>
                <w:rFonts w:ascii="Cambria" w:hAnsi="Cambria" w:cs="Arial"/>
                <w:b/>
                <w:color w:val="FFFFFF" w:themeColor="background1"/>
                <w:sz w:val="21"/>
                <w:szCs w:val="21"/>
              </w:rPr>
              <w:t>By when (dd/mm/yyyy)?</w:t>
            </w:r>
          </w:p>
        </w:tc>
        <w:tc>
          <w:tcPr>
            <w:tcW w:w="1843" w:type="dxa"/>
            <w:shd w:val="clear" w:color="auto" w:fill="002060"/>
            <w:vAlign w:val="center"/>
          </w:tcPr>
          <w:p w14:paraId="2AA5D2F2" w14:textId="7CA22D24" w:rsidR="00D153F0" w:rsidRPr="00D153F0" w:rsidRDefault="00D603EF" w:rsidP="00D153F0">
            <w:pPr>
              <w:spacing w:after="0"/>
              <w:rPr>
                <w:rFonts w:ascii="Cambria" w:hAnsi="Cambria" w:cs="Arial"/>
                <w:b/>
                <w:color w:val="FFFFFF" w:themeColor="background1"/>
                <w:sz w:val="21"/>
                <w:szCs w:val="21"/>
              </w:rPr>
            </w:pPr>
            <w:r>
              <w:rPr>
                <w:rFonts w:ascii="Cambria" w:hAnsi="Cambria" w:cs="Arial"/>
                <w:b/>
                <w:color w:val="FFFFFF" w:themeColor="background1"/>
                <w:sz w:val="21"/>
                <w:szCs w:val="21"/>
              </w:rPr>
              <w:t>Additional Information</w:t>
            </w:r>
          </w:p>
        </w:tc>
        <w:tc>
          <w:tcPr>
            <w:tcW w:w="1843" w:type="dxa"/>
            <w:shd w:val="clear" w:color="auto" w:fill="002060"/>
            <w:vAlign w:val="center"/>
          </w:tcPr>
          <w:p w14:paraId="257877C7" w14:textId="768243AB" w:rsidR="00D153F0" w:rsidRPr="00D153F0" w:rsidRDefault="00D153F0" w:rsidP="00D153F0">
            <w:pPr>
              <w:spacing w:after="0"/>
              <w:rPr>
                <w:rFonts w:ascii="Cambria" w:hAnsi="Cambria" w:cs="Arial"/>
                <w:b/>
                <w:color w:val="FFFFFF" w:themeColor="background1"/>
                <w:sz w:val="21"/>
                <w:szCs w:val="21"/>
              </w:rPr>
            </w:pPr>
            <w:r w:rsidRPr="00D153F0">
              <w:rPr>
                <w:rFonts w:ascii="Cambria" w:hAnsi="Cambria" w:cs="Arial"/>
                <w:b/>
                <w:color w:val="FFFFFF" w:themeColor="background1"/>
                <w:sz w:val="21"/>
                <w:szCs w:val="21"/>
              </w:rPr>
              <w:t>Outcome</w:t>
            </w:r>
          </w:p>
        </w:tc>
        <w:tc>
          <w:tcPr>
            <w:tcW w:w="1843" w:type="dxa"/>
            <w:shd w:val="clear" w:color="auto" w:fill="002060"/>
            <w:vAlign w:val="center"/>
          </w:tcPr>
          <w:p w14:paraId="1997C21F" w14:textId="7E6B8494" w:rsidR="00D153F0" w:rsidRPr="00D153F0" w:rsidRDefault="00D153F0" w:rsidP="00D153F0">
            <w:pPr>
              <w:spacing w:after="0"/>
              <w:rPr>
                <w:rFonts w:ascii="Cambria" w:hAnsi="Cambria" w:cs="Arial"/>
                <w:b/>
                <w:color w:val="FFFFFF" w:themeColor="background1"/>
                <w:sz w:val="21"/>
                <w:szCs w:val="21"/>
              </w:rPr>
            </w:pPr>
            <w:r w:rsidRPr="00D153F0">
              <w:rPr>
                <w:rFonts w:ascii="Cambria" w:hAnsi="Cambria" w:cs="Arial"/>
                <w:b/>
                <w:color w:val="FFFFFF" w:themeColor="background1"/>
                <w:sz w:val="21"/>
                <w:szCs w:val="21"/>
              </w:rPr>
              <w:t>Completed (dd/mm/yyyy)</w:t>
            </w:r>
          </w:p>
        </w:tc>
      </w:tr>
      <w:bookmarkStart w:id="1" w:name="Forename"/>
      <w:tr w:rsidR="00D153F0" w:rsidRPr="00122BB5" w14:paraId="798F1086" w14:textId="6DFED4E8" w:rsidTr="00D153F0">
        <w:trPr>
          <w:trHeight w:val="624"/>
        </w:trPr>
        <w:tc>
          <w:tcPr>
            <w:tcW w:w="2268" w:type="dxa"/>
            <w:vAlign w:val="center"/>
          </w:tcPr>
          <w:p w14:paraId="5AE1BBED" w14:textId="553B5BA0" w:rsidR="00D153F0" w:rsidRPr="005E6272" w:rsidRDefault="00D153F0" w:rsidP="00D153F0">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bookmarkEnd w:id="1"/>
          </w:p>
        </w:tc>
        <w:tc>
          <w:tcPr>
            <w:tcW w:w="1560" w:type="dxa"/>
            <w:vAlign w:val="center"/>
          </w:tcPr>
          <w:p w14:paraId="20F34898" w14:textId="1B21AD09" w:rsidR="00D153F0" w:rsidRPr="005E6272" w:rsidRDefault="00D153F0" w:rsidP="00D153F0">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59" w:type="dxa"/>
            <w:vAlign w:val="center"/>
          </w:tcPr>
          <w:p w14:paraId="3034AC5D" w14:textId="11833FCB"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6FC527A6" w14:textId="7E559353"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643ACA94" w14:textId="6EFECFE2"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3E7A8B2C" w14:textId="03A72F55"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r>
      <w:tr w:rsidR="00D153F0" w:rsidRPr="00122BB5" w14:paraId="4CA2623E" w14:textId="7E39F70A" w:rsidTr="00D153F0">
        <w:trPr>
          <w:trHeight w:val="624"/>
        </w:trPr>
        <w:tc>
          <w:tcPr>
            <w:tcW w:w="2268" w:type="dxa"/>
            <w:vAlign w:val="center"/>
          </w:tcPr>
          <w:p w14:paraId="0079E363" w14:textId="00EDC0DF" w:rsidR="00D153F0" w:rsidRPr="005E6272" w:rsidRDefault="00D153F0" w:rsidP="00D153F0">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60" w:type="dxa"/>
            <w:vAlign w:val="center"/>
          </w:tcPr>
          <w:p w14:paraId="5F15066F" w14:textId="75F7F002" w:rsidR="00D153F0" w:rsidRPr="005E6272" w:rsidRDefault="00D153F0" w:rsidP="00D153F0">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59" w:type="dxa"/>
            <w:vAlign w:val="center"/>
          </w:tcPr>
          <w:p w14:paraId="44A4B661" w14:textId="7332F7A7"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7DF5754F" w14:textId="3401E524"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10C73598" w14:textId="407A0F95"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455FBE8B" w14:textId="3FCF8EBE"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r>
      <w:tr w:rsidR="00D153F0" w:rsidRPr="00122BB5" w14:paraId="2D854B6B" w14:textId="051DA86D" w:rsidTr="00D153F0">
        <w:trPr>
          <w:trHeight w:val="624"/>
        </w:trPr>
        <w:tc>
          <w:tcPr>
            <w:tcW w:w="2268" w:type="dxa"/>
            <w:vAlign w:val="center"/>
          </w:tcPr>
          <w:p w14:paraId="116EC5D5" w14:textId="3C0CE0D0" w:rsidR="00D153F0" w:rsidRPr="005E6272" w:rsidRDefault="00D153F0" w:rsidP="00D153F0">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60" w:type="dxa"/>
            <w:vAlign w:val="center"/>
          </w:tcPr>
          <w:p w14:paraId="61A82750" w14:textId="43BF7057" w:rsidR="00D153F0" w:rsidRPr="005E6272" w:rsidRDefault="00D153F0" w:rsidP="00D153F0">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59" w:type="dxa"/>
            <w:vAlign w:val="center"/>
          </w:tcPr>
          <w:p w14:paraId="0AF904FA" w14:textId="0553C89E"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0E40A74A" w14:textId="47C07802"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5DD30D7A" w14:textId="25B491FC"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04B8DDC9" w14:textId="18A3F813"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r>
      <w:tr w:rsidR="00D153F0" w:rsidRPr="00122BB5" w14:paraId="15DB288B" w14:textId="4321210A" w:rsidTr="00D153F0">
        <w:trPr>
          <w:trHeight w:val="624"/>
        </w:trPr>
        <w:tc>
          <w:tcPr>
            <w:tcW w:w="2268" w:type="dxa"/>
            <w:vAlign w:val="center"/>
          </w:tcPr>
          <w:p w14:paraId="6DAB1306" w14:textId="55194F13" w:rsidR="00D153F0" w:rsidRPr="005E6272" w:rsidRDefault="00D153F0" w:rsidP="00D153F0">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60" w:type="dxa"/>
            <w:vAlign w:val="center"/>
          </w:tcPr>
          <w:p w14:paraId="5705C524" w14:textId="22459DF0" w:rsidR="00D153F0" w:rsidRPr="005E6272" w:rsidRDefault="00D153F0" w:rsidP="00D153F0">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59" w:type="dxa"/>
            <w:vAlign w:val="center"/>
          </w:tcPr>
          <w:p w14:paraId="1368C894" w14:textId="7A440E1E"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35E388B8" w14:textId="3DC8CE14"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68FD5F3C" w14:textId="1B5135A2"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5B3B827F" w14:textId="6570BDB4"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r>
      <w:tr w:rsidR="00D153F0" w:rsidRPr="00122BB5" w14:paraId="53D3CA1B" w14:textId="77777777" w:rsidTr="00D153F0">
        <w:trPr>
          <w:trHeight w:val="624"/>
        </w:trPr>
        <w:tc>
          <w:tcPr>
            <w:tcW w:w="2268" w:type="dxa"/>
            <w:vAlign w:val="center"/>
          </w:tcPr>
          <w:p w14:paraId="644179A3" w14:textId="46FB6418" w:rsidR="00D153F0" w:rsidRPr="005E6272" w:rsidRDefault="00D153F0" w:rsidP="00D153F0">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60" w:type="dxa"/>
            <w:vAlign w:val="center"/>
          </w:tcPr>
          <w:p w14:paraId="3EE44259" w14:textId="63C8BBFA" w:rsidR="00D153F0" w:rsidRPr="005E6272" w:rsidRDefault="00D153F0" w:rsidP="00D153F0">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59" w:type="dxa"/>
            <w:vAlign w:val="center"/>
          </w:tcPr>
          <w:p w14:paraId="55D22BE5" w14:textId="1FDE81FF"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7AEAC8AE" w14:textId="5B969793"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1C21A8E9" w14:textId="15834D76"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5259A31F" w14:textId="312A8333"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r>
      <w:tr w:rsidR="00D153F0" w:rsidRPr="00122BB5" w14:paraId="0FD97E03" w14:textId="77777777" w:rsidTr="00D153F0">
        <w:trPr>
          <w:trHeight w:val="624"/>
        </w:trPr>
        <w:tc>
          <w:tcPr>
            <w:tcW w:w="2268" w:type="dxa"/>
            <w:vAlign w:val="center"/>
          </w:tcPr>
          <w:p w14:paraId="7EFD5295" w14:textId="353BBE8B" w:rsidR="00D153F0" w:rsidRPr="005E6272" w:rsidRDefault="00D153F0" w:rsidP="00D153F0">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60" w:type="dxa"/>
            <w:vAlign w:val="center"/>
          </w:tcPr>
          <w:p w14:paraId="57562A18" w14:textId="26E06414" w:rsidR="00D153F0" w:rsidRPr="005E6272" w:rsidRDefault="00D153F0" w:rsidP="00D153F0">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59" w:type="dxa"/>
            <w:vAlign w:val="center"/>
          </w:tcPr>
          <w:p w14:paraId="1F99C040" w14:textId="362DD919"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68710F72" w14:textId="3B41D917"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546A6B18" w14:textId="693F77E3"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119B5A07" w14:textId="46F80914"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r>
      <w:tr w:rsidR="00D153F0" w:rsidRPr="00122BB5" w14:paraId="7A47E640" w14:textId="77777777" w:rsidTr="00D153F0">
        <w:trPr>
          <w:trHeight w:val="624"/>
        </w:trPr>
        <w:tc>
          <w:tcPr>
            <w:tcW w:w="2268" w:type="dxa"/>
            <w:vAlign w:val="center"/>
          </w:tcPr>
          <w:p w14:paraId="25C3E6CC" w14:textId="50099B75" w:rsidR="00D153F0" w:rsidRPr="005E6272" w:rsidRDefault="00D153F0" w:rsidP="00D153F0">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60" w:type="dxa"/>
            <w:vAlign w:val="center"/>
          </w:tcPr>
          <w:p w14:paraId="6779F24E" w14:textId="096C0938" w:rsidR="00D153F0" w:rsidRPr="005E6272" w:rsidRDefault="00D153F0" w:rsidP="00D153F0">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59" w:type="dxa"/>
            <w:vAlign w:val="center"/>
          </w:tcPr>
          <w:p w14:paraId="4C517E24" w14:textId="17EE562C"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6D6102D1" w14:textId="68321667"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3DB600AA" w14:textId="42E73F5E"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0A44539A" w14:textId="34811E08"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r>
      <w:tr w:rsidR="00D153F0" w:rsidRPr="00122BB5" w14:paraId="6923B28D" w14:textId="77777777" w:rsidTr="00D153F0">
        <w:trPr>
          <w:trHeight w:val="624"/>
        </w:trPr>
        <w:tc>
          <w:tcPr>
            <w:tcW w:w="2268" w:type="dxa"/>
            <w:vAlign w:val="center"/>
          </w:tcPr>
          <w:p w14:paraId="33592501" w14:textId="1B9DC3DA" w:rsidR="00D153F0" w:rsidRPr="005E6272" w:rsidRDefault="00D153F0" w:rsidP="00D153F0">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60" w:type="dxa"/>
            <w:vAlign w:val="center"/>
          </w:tcPr>
          <w:p w14:paraId="7DED65A9" w14:textId="10AA546E" w:rsidR="00D153F0" w:rsidRPr="005E6272" w:rsidRDefault="00D153F0" w:rsidP="00D153F0">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59" w:type="dxa"/>
            <w:vAlign w:val="center"/>
          </w:tcPr>
          <w:p w14:paraId="1761FD7B" w14:textId="2D6C9167"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25461F8B" w14:textId="64925F75"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0E34D265" w14:textId="3C76D550"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1B781754" w14:textId="5869E39C" w:rsidR="00D153F0" w:rsidRPr="005E6272" w:rsidRDefault="00D153F0" w:rsidP="00D153F0">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r>
    </w:tbl>
    <w:p w14:paraId="5FD1BE57" w14:textId="33258314" w:rsidR="0055715C" w:rsidRDefault="0055715C" w:rsidP="00E32A48">
      <w:pPr>
        <w:pStyle w:val="Heading2"/>
      </w:pPr>
    </w:p>
    <w:p w14:paraId="41226FA8" w14:textId="61224E41" w:rsidR="003C72FC" w:rsidRDefault="003C72FC" w:rsidP="003C72FC"/>
    <w:p w14:paraId="7C2105BA" w14:textId="19E5A2EA" w:rsidR="003C72FC" w:rsidRDefault="003C72FC" w:rsidP="003C72FC"/>
    <w:p w14:paraId="19A7A5AE" w14:textId="4F8BC04E" w:rsidR="003C72FC" w:rsidRDefault="003C72FC" w:rsidP="003C72FC"/>
    <w:p w14:paraId="43EA3ECB" w14:textId="4AF9EC85" w:rsidR="003C72FC" w:rsidRDefault="003C72FC" w:rsidP="003C72FC">
      <w:pPr>
        <w:pStyle w:val="Title"/>
        <w:rPr>
          <w:sz w:val="24"/>
          <w:szCs w:val="24"/>
        </w:rPr>
      </w:pPr>
      <w:r>
        <w:rPr>
          <w:sz w:val="24"/>
          <w:szCs w:val="24"/>
        </w:rPr>
        <w:t>During</w:t>
      </w:r>
      <w:r w:rsidRPr="00D153F0">
        <w:rPr>
          <w:sz w:val="24"/>
          <w:szCs w:val="24"/>
        </w:rPr>
        <w:t xml:space="preserve"> Maternity Leave</w:t>
      </w:r>
    </w:p>
    <w:p w14:paraId="70F379AA" w14:textId="77777777" w:rsidR="003C72FC" w:rsidRPr="003C72FC" w:rsidRDefault="003C72FC" w:rsidP="003C72FC">
      <w:pPr>
        <w:rPr>
          <w:lang w:eastAsia="en-GB"/>
        </w:rPr>
      </w:pPr>
    </w:p>
    <w:p w14:paraId="442D961E" w14:textId="3F234090" w:rsidR="00D80D09" w:rsidRPr="00781E8A" w:rsidRDefault="00D80D09" w:rsidP="00D80D09">
      <w:r>
        <w:rPr>
          <w:lang w:eastAsia="en-GB"/>
        </w:rPr>
        <w:t xml:space="preserve">You </w:t>
      </w:r>
      <w:r>
        <w:t>have the option to</w:t>
      </w:r>
      <w:r w:rsidRPr="00781E8A">
        <w:t xml:space="preserve"> work up to 10 Ke</w:t>
      </w:r>
      <w:r>
        <w:t xml:space="preserve">eping in Touch </w:t>
      </w:r>
      <w:r w:rsidR="00D81F0C">
        <w:t xml:space="preserve">(KIT) </w:t>
      </w:r>
      <w:r>
        <w:t>days</w:t>
      </w:r>
      <w:r w:rsidR="00D81F0C">
        <w:t xml:space="preserve"> </w:t>
      </w:r>
      <w:r>
        <w:t xml:space="preserve">during your </w:t>
      </w:r>
      <w:r w:rsidRPr="00781E8A">
        <w:t>maternity leave as lo</w:t>
      </w:r>
      <w:r>
        <w:t xml:space="preserve">ng as you and your </w:t>
      </w:r>
      <w:r w:rsidRPr="00781E8A">
        <w:t xml:space="preserve">line manager have agreed to this and to what work will be undertaken.  Please note that for the purposes of Keeping in Touch days a part day counts as a full days’ entitlement.  </w:t>
      </w:r>
    </w:p>
    <w:p w14:paraId="5FB78CE7" w14:textId="169D7955" w:rsidR="003C72FC" w:rsidRDefault="00D80D09" w:rsidP="003C72FC">
      <w:pPr>
        <w:rPr>
          <w:lang w:eastAsia="en-GB"/>
        </w:rPr>
      </w:pPr>
      <w:r>
        <w:rPr>
          <w:lang w:eastAsia="en-GB"/>
        </w:rPr>
        <w:t xml:space="preserve">KIT days could be used for </w:t>
      </w:r>
      <w:r w:rsidR="003C72FC">
        <w:rPr>
          <w:lang w:eastAsia="en-GB"/>
        </w:rPr>
        <w:t xml:space="preserve">meetings; </w:t>
      </w:r>
      <w:r>
        <w:rPr>
          <w:lang w:eastAsia="en-GB"/>
        </w:rPr>
        <w:t>project work</w:t>
      </w:r>
      <w:r w:rsidR="003C72FC">
        <w:rPr>
          <w:lang w:eastAsia="en-GB"/>
        </w:rPr>
        <w:t xml:space="preserve">; </w:t>
      </w:r>
      <w:r>
        <w:rPr>
          <w:lang w:eastAsia="en-GB"/>
        </w:rPr>
        <w:t>keeping up to date on changes in your team or area; keeping up to date with what your colleagues are working on</w:t>
      </w:r>
      <w:r w:rsidR="003C72FC">
        <w:rPr>
          <w:lang w:eastAsia="en-GB"/>
        </w:rPr>
        <w:t>. Factors you may wish to consider in discussion with your manager, when determining if/how these days could potentially be used are:</w:t>
      </w:r>
    </w:p>
    <w:p w14:paraId="273D4E92" w14:textId="0C568CD8" w:rsidR="003C72FC" w:rsidRDefault="003C72FC" w:rsidP="003C72FC">
      <w:pPr>
        <w:pStyle w:val="ListParagraph"/>
        <w:numPr>
          <w:ilvl w:val="0"/>
          <w:numId w:val="2"/>
        </w:numPr>
        <w:rPr>
          <w:lang w:eastAsia="en-GB"/>
        </w:rPr>
      </w:pPr>
      <w:r>
        <w:rPr>
          <w:lang w:eastAsia="en-GB"/>
        </w:rPr>
        <w:t>What do you think you might need to keep up to date with during your maternity leave?</w:t>
      </w:r>
    </w:p>
    <w:p w14:paraId="41BE356C" w14:textId="091D8CA6" w:rsidR="003C72FC" w:rsidRDefault="00D603EF" w:rsidP="003C72FC">
      <w:pPr>
        <w:pStyle w:val="ListParagraph"/>
        <w:numPr>
          <w:ilvl w:val="0"/>
          <w:numId w:val="2"/>
        </w:numPr>
        <w:rPr>
          <w:lang w:eastAsia="en-GB"/>
        </w:rPr>
      </w:pPr>
      <w:r>
        <w:rPr>
          <w:lang w:eastAsia="en-GB"/>
        </w:rPr>
        <w:t>How can you use</w:t>
      </w:r>
      <w:r w:rsidR="003C72FC">
        <w:rPr>
          <w:lang w:eastAsia="en-GB"/>
        </w:rPr>
        <w:t xml:space="preserve"> your KIT days to fulfil these requirements?</w:t>
      </w:r>
    </w:p>
    <w:p w14:paraId="40CA04C1" w14:textId="6F65F07E" w:rsidR="003C72FC" w:rsidRDefault="003C72FC" w:rsidP="003C72FC">
      <w:pPr>
        <w:pStyle w:val="ListParagraph"/>
        <w:numPr>
          <w:ilvl w:val="0"/>
          <w:numId w:val="2"/>
        </w:numPr>
        <w:rPr>
          <w:lang w:eastAsia="en-GB"/>
        </w:rPr>
      </w:pPr>
      <w:r>
        <w:rPr>
          <w:lang w:eastAsia="en-GB"/>
        </w:rPr>
        <w:t>When do you envisage wanting to use your KIT days, and if relevant, who would you need to have available to support you?</w:t>
      </w:r>
    </w:p>
    <w:p w14:paraId="34C8012F" w14:textId="6E49A94D" w:rsidR="003C72FC" w:rsidRDefault="003C72FC" w:rsidP="003C72FC">
      <w:pPr>
        <w:rPr>
          <w:lang w:eastAsia="en-GB"/>
        </w:rPr>
      </w:pPr>
      <w:r>
        <w:rPr>
          <w:lang w:eastAsia="en-GB"/>
        </w:rPr>
        <w:t>Your manager may be able to help provide advice on suitable uses for KIT days.</w:t>
      </w:r>
    </w:p>
    <w:p w14:paraId="1AF0D567" w14:textId="63899748" w:rsidR="003C72FC" w:rsidRPr="003C72FC" w:rsidRDefault="003C72FC" w:rsidP="003C72FC">
      <w:pPr>
        <w:rPr>
          <w:lang w:eastAsia="en-GB"/>
        </w:rPr>
      </w:pPr>
      <w:r>
        <w:rPr>
          <w:lang w:eastAsia="en-GB"/>
        </w:rPr>
        <w:t>You may also find it helpful at this stage to start considering whether you intend to make a request for flexible working. Although requests will be considered promptly, you must send in your request at least three months before you wish the change in working arrangement to take effect.</w:t>
      </w:r>
    </w:p>
    <w:tbl>
      <w:tblPr>
        <w:tblW w:w="1048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547"/>
        <w:gridCol w:w="1559"/>
        <w:gridCol w:w="1985"/>
        <w:gridCol w:w="1984"/>
        <w:gridCol w:w="2410"/>
      </w:tblGrid>
      <w:tr w:rsidR="00D603EF" w:rsidRPr="00D153F0" w14:paraId="4D739DE0" w14:textId="77777777" w:rsidTr="00D603EF">
        <w:trPr>
          <w:trHeight w:val="624"/>
        </w:trPr>
        <w:tc>
          <w:tcPr>
            <w:tcW w:w="2547" w:type="dxa"/>
            <w:shd w:val="clear" w:color="auto" w:fill="002060"/>
            <w:vAlign w:val="center"/>
          </w:tcPr>
          <w:p w14:paraId="5A4715BD" w14:textId="460261B3" w:rsidR="00D603EF" w:rsidRPr="00D153F0" w:rsidRDefault="00D603EF" w:rsidP="00A15208">
            <w:pPr>
              <w:spacing w:after="0"/>
              <w:rPr>
                <w:rFonts w:ascii="Cambria" w:hAnsi="Cambria"/>
                <w:b/>
                <w:color w:val="FFFFFF" w:themeColor="background1"/>
                <w:sz w:val="21"/>
                <w:szCs w:val="21"/>
              </w:rPr>
            </w:pPr>
            <w:r>
              <w:rPr>
                <w:rFonts w:ascii="Cambria" w:hAnsi="Cambria"/>
                <w:b/>
                <w:color w:val="FFFFFF" w:themeColor="background1"/>
                <w:sz w:val="21"/>
                <w:szCs w:val="21"/>
              </w:rPr>
              <w:t>KIT Activity</w:t>
            </w:r>
          </w:p>
        </w:tc>
        <w:tc>
          <w:tcPr>
            <w:tcW w:w="1559" w:type="dxa"/>
            <w:shd w:val="clear" w:color="auto" w:fill="002060"/>
            <w:vAlign w:val="center"/>
          </w:tcPr>
          <w:p w14:paraId="7419EA32" w14:textId="6D620D8F" w:rsidR="00D603EF" w:rsidRPr="00D153F0" w:rsidRDefault="00D603EF" w:rsidP="00A15208">
            <w:pPr>
              <w:spacing w:after="0"/>
              <w:rPr>
                <w:rFonts w:ascii="Cambria" w:hAnsi="Cambria"/>
                <w:b/>
                <w:color w:val="FFFFFF" w:themeColor="background1"/>
                <w:sz w:val="21"/>
                <w:szCs w:val="21"/>
              </w:rPr>
            </w:pPr>
            <w:r>
              <w:rPr>
                <w:rFonts w:ascii="Cambria" w:hAnsi="Cambria"/>
                <w:b/>
                <w:color w:val="FFFFFF" w:themeColor="background1"/>
                <w:sz w:val="21"/>
                <w:szCs w:val="21"/>
              </w:rPr>
              <w:t>Date</w:t>
            </w:r>
          </w:p>
        </w:tc>
        <w:tc>
          <w:tcPr>
            <w:tcW w:w="1985" w:type="dxa"/>
            <w:shd w:val="clear" w:color="auto" w:fill="002060"/>
            <w:vAlign w:val="center"/>
          </w:tcPr>
          <w:p w14:paraId="213A67A4" w14:textId="7154C80D" w:rsidR="00D603EF" w:rsidRPr="00D153F0" w:rsidRDefault="00D603EF" w:rsidP="00A15208">
            <w:pPr>
              <w:spacing w:after="0"/>
              <w:rPr>
                <w:rFonts w:ascii="Cambria" w:hAnsi="Cambria" w:cs="Arial"/>
                <w:b/>
                <w:color w:val="FFFFFF" w:themeColor="background1"/>
                <w:sz w:val="21"/>
                <w:szCs w:val="21"/>
              </w:rPr>
            </w:pPr>
            <w:r>
              <w:rPr>
                <w:rFonts w:ascii="Cambria" w:hAnsi="Cambria" w:cs="Arial"/>
                <w:b/>
                <w:color w:val="FFFFFF" w:themeColor="background1"/>
                <w:sz w:val="21"/>
                <w:szCs w:val="21"/>
              </w:rPr>
              <w:t>Support needed</w:t>
            </w:r>
          </w:p>
        </w:tc>
        <w:tc>
          <w:tcPr>
            <w:tcW w:w="1984" w:type="dxa"/>
            <w:shd w:val="clear" w:color="auto" w:fill="002060"/>
            <w:vAlign w:val="center"/>
          </w:tcPr>
          <w:p w14:paraId="12E91CA2" w14:textId="77777777" w:rsidR="00D603EF" w:rsidRPr="00D153F0" w:rsidRDefault="00D603EF" w:rsidP="00A15208">
            <w:pPr>
              <w:spacing w:after="0"/>
              <w:rPr>
                <w:rFonts w:ascii="Cambria" w:hAnsi="Cambria" w:cs="Arial"/>
                <w:b/>
                <w:color w:val="FFFFFF" w:themeColor="background1"/>
                <w:sz w:val="21"/>
                <w:szCs w:val="21"/>
              </w:rPr>
            </w:pPr>
            <w:r w:rsidRPr="00D153F0">
              <w:rPr>
                <w:rFonts w:ascii="Cambria" w:hAnsi="Cambria" w:cs="Arial"/>
                <w:b/>
                <w:color w:val="FFFFFF" w:themeColor="background1"/>
                <w:sz w:val="21"/>
                <w:szCs w:val="21"/>
              </w:rPr>
              <w:t>Outcome</w:t>
            </w:r>
          </w:p>
        </w:tc>
        <w:tc>
          <w:tcPr>
            <w:tcW w:w="2410" w:type="dxa"/>
            <w:shd w:val="clear" w:color="auto" w:fill="002060"/>
            <w:vAlign w:val="center"/>
          </w:tcPr>
          <w:p w14:paraId="13FC346B" w14:textId="77777777" w:rsidR="00D603EF" w:rsidRPr="00D153F0" w:rsidRDefault="00D603EF" w:rsidP="00A15208">
            <w:pPr>
              <w:spacing w:after="0"/>
              <w:rPr>
                <w:rFonts w:ascii="Cambria" w:hAnsi="Cambria" w:cs="Arial"/>
                <w:b/>
                <w:color w:val="FFFFFF" w:themeColor="background1"/>
                <w:sz w:val="21"/>
                <w:szCs w:val="21"/>
              </w:rPr>
            </w:pPr>
            <w:r w:rsidRPr="00D153F0">
              <w:rPr>
                <w:rFonts w:ascii="Cambria" w:hAnsi="Cambria" w:cs="Arial"/>
                <w:b/>
                <w:color w:val="FFFFFF" w:themeColor="background1"/>
                <w:sz w:val="21"/>
                <w:szCs w:val="21"/>
              </w:rPr>
              <w:t>Completed (dd/mm/yyyy)</w:t>
            </w:r>
          </w:p>
        </w:tc>
      </w:tr>
      <w:tr w:rsidR="00D603EF" w:rsidRPr="005E6272" w14:paraId="2362813F" w14:textId="77777777" w:rsidTr="00D603EF">
        <w:trPr>
          <w:trHeight w:val="624"/>
        </w:trPr>
        <w:tc>
          <w:tcPr>
            <w:tcW w:w="2547" w:type="dxa"/>
            <w:vAlign w:val="center"/>
          </w:tcPr>
          <w:p w14:paraId="677C6C45" w14:textId="77777777" w:rsidR="00D603EF" w:rsidRPr="005E6272" w:rsidRDefault="00D603EF" w:rsidP="00A15208">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59" w:type="dxa"/>
            <w:vAlign w:val="center"/>
          </w:tcPr>
          <w:p w14:paraId="2B52815D" w14:textId="77777777" w:rsidR="00D603EF" w:rsidRPr="005E6272" w:rsidRDefault="00D603EF" w:rsidP="00A15208">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985" w:type="dxa"/>
            <w:vAlign w:val="center"/>
          </w:tcPr>
          <w:p w14:paraId="17398EA6" w14:textId="77777777" w:rsidR="00D603EF" w:rsidRPr="005E6272" w:rsidRDefault="00D603EF"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984" w:type="dxa"/>
            <w:vAlign w:val="center"/>
          </w:tcPr>
          <w:p w14:paraId="3B78237D" w14:textId="77777777" w:rsidR="00D603EF" w:rsidRPr="005E6272" w:rsidRDefault="00D603EF"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2410" w:type="dxa"/>
            <w:vAlign w:val="center"/>
          </w:tcPr>
          <w:p w14:paraId="0AF63BD8" w14:textId="77777777" w:rsidR="00D603EF" w:rsidRPr="005E6272" w:rsidRDefault="00D603EF"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r>
      <w:tr w:rsidR="00D603EF" w:rsidRPr="005E6272" w14:paraId="0E0E22F4" w14:textId="77777777" w:rsidTr="00D603EF">
        <w:trPr>
          <w:trHeight w:val="624"/>
        </w:trPr>
        <w:tc>
          <w:tcPr>
            <w:tcW w:w="2547" w:type="dxa"/>
            <w:vAlign w:val="center"/>
          </w:tcPr>
          <w:p w14:paraId="15051512" w14:textId="77777777" w:rsidR="00D603EF" w:rsidRPr="005E6272" w:rsidRDefault="00D603EF" w:rsidP="00A15208">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59" w:type="dxa"/>
            <w:vAlign w:val="center"/>
          </w:tcPr>
          <w:p w14:paraId="7F061C71" w14:textId="77777777" w:rsidR="00D603EF" w:rsidRPr="005E6272" w:rsidRDefault="00D603EF" w:rsidP="00A15208">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985" w:type="dxa"/>
            <w:vAlign w:val="center"/>
          </w:tcPr>
          <w:p w14:paraId="287E1124" w14:textId="77777777" w:rsidR="00D603EF" w:rsidRPr="005E6272" w:rsidRDefault="00D603EF"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984" w:type="dxa"/>
            <w:vAlign w:val="center"/>
          </w:tcPr>
          <w:p w14:paraId="2E5418AC" w14:textId="77777777" w:rsidR="00D603EF" w:rsidRPr="005E6272" w:rsidRDefault="00D603EF"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2410" w:type="dxa"/>
            <w:vAlign w:val="center"/>
          </w:tcPr>
          <w:p w14:paraId="6B43407E" w14:textId="77777777" w:rsidR="00D603EF" w:rsidRPr="005E6272" w:rsidRDefault="00D603EF"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r>
      <w:tr w:rsidR="00D603EF" w:rsidRPr="005E6272" w14:paraId="3460E4EB" w14:textId="77777777" w:rsidTr="00D603EF">
        <w:trPr>
          <w:trHeight w:val="624"/>
        </w:trPr>
        <w:tc>
          <w:tcPr>
            <w:tcW w:w="2547" w:type="dxa"/>
            <w:vAlign w:val="center"/>
          </w:tcPr>
          <w:p w14:paraId="4F5FA3CF" w14:textId="77777777" w:rsidR="00D603EF" w:rsidRPr="005E6272" w:rsidRDefault="00D603EF" w:rsidP="00A15208">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59" w:type="dxa"/>
            <w:vAlign w:val="center"/>
          </w:tcPr>
          <w:p w14:paraId="231C2CBE" w14:textId="77777777" w:rsidR="00D603EF" w:rsidRPr="005E6272" w:rsidRDefault="00D603EF" w:rsidP="00A15208">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985" w:type="dxa"/>
            <w:vAlign w:val="center"/>
          </w:tcPr>
          <w:p w14:paraId="0AED481F" w14:textId="77777777" w:rsidR="00D603EF" w:rsidRPr="005E6272" w:rsidRDefault="00D603EF"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984" w:type="dxa"/>
            <w:vAlign w:val="center"/>
          </w:tcPr>
          <w:p w14:paraId="0082673D" w14:textId="77777777" w:rsidR="00D603EF" w:rsidRPr="005E6272" w:rsidRDefault="00D603EF"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2410" w:type="dxa"/>
            <w:vAlign w:val="center"/>
          </w:tcPr>
          <w:p w14:paraId="25BF3BAB" w14:textId="77777777" w:rsidR="00D603EF" w:rsidRPr="005E6272" w:rsidRDefault="00D603EF"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r>
      <w:tr w:rsidR="00D603EF" w:rsidRPr="005E6272" w14:paraId="24C3C959" w14:textId="77777777" w:rsidTr="00D603EF">
        <w:trPr>
          <w:trHeight w:val="624"/>
        </w:trPr>
        <w:tc>
          <w:tcPr>
            <w:tcW w:w="2547" w:type="dxa"/>
            <w:vAlign w:val="center"/>
          </w:tcPr>
          <w:p w14:paraId="043AC987" w14:textId="77777777" w:rsidR="00D603EF" w:rsidRPr="005E6272" w:rsidRDefault="00D603EF" w:rsidP="00A15208">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59" w:type="dxa"/>
            <w:vAlign w:val="center"/>
          </w:tcPr>
          <w:p w14:paraId="5E51FA13" w14:textId="77777777" w:rsidR="00D603EF" w:rsidRPr="005E6272" w:rsidRDefault="00D603EF" w:rsidP="00A15208">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985" w:type="dxa"/>
            <w:vAlign w:val="center"/>
          </w:tcPr>
          <w:p w14:paraId="09F38BAD" w14:textId="77777777" w:rsidR="00D603EF" w:rsidRPr="005E6272" w:rsidRDefault="00D603EF"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984" w:type="dxa"/>
            <w:vAlign w:val="center"/>
          </w:tcPr>
          <w:p w14:paraId="0739DF02" w14:textId="77777777" w:rsidR="00D603EF" w:rsidRPr="005E6272" w:rsidRDefault="00D603EF"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2410" w:type="dxa"/>
            <w:vAlign w:val="center"/>
          </w:tcPr>
          <w:p w14:paraId="522D091F" w14:textId="77777777" w:rsidR="00D603EF" w:rsidRPr="005E6272" w:rsidRDefault="00D603EF"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r>
      <w:tr w:rsidR="00D80D09" w:rsidRPr="005E6272" w14:paraId="4ED603F5" w14:textId="77777777" w:rsidTr="00D603EF">
        <w:trPr>
          <w:trHeight w:val="624"/>
        </w:trPr>
        <w:tc>
          <w:tcPr>
            <w:tcW w:w="2547" w:type="dxa"/>
            <w:vAlign w:val="center"/>
          </w:tcPr>
          <w:p w14:paraId="323EEE9D" w14:textId="263578F3" w:rsidR="00D80D09" w:rsidRPr="005E6272" w:rsidRDefault="00D80D09" w:rsidP="00D80D09">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59" w:type="dxa"/>
            <w:vAlign w:val="center"/>
          </w:tcPr>
          <w:p w14:paraId="3354D214" w14:textId="6C6DC09E" w:rsidR="00D80D09" w:rsidRPr="005E6272" w:rsidRDefault="00D80D09" w:rsidP="00D80D09">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985" w:type="dxa"/>
            <w:vAlign w:val="center"/>
          </w:tcPr>
          <w:p w14:paraId="580C2953" w14:textId="49834C08" w:rsidR="00D80D09" w:rsidRPr="005E6272" w:rsidRDefault="00D80D09" w:rsidP="00D80D09">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984" w:type="dxa"/>
            <w:vAlign w:val="center"/>
          </w:tcPr>
          <w:p w14:paraId="659A29BF" w14:textId="4D08B8A1" w:rsidR="00D80D09" w:rsidRPr="005E6272" w:rsidRDefault="00D80D09" w:rsidP="00D80D09">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2410" w:type="dxa"/>
            <w:vAlign w:val="center"/>
          </w:tcPr>
          <w:p w14:paraId="664060FF" w14:textId="629FDDA4" w:rsidR="00D80D09" w:rsidRPr="005E6272" w:rsidRDefault="00D80D09" w:rsidP="00D80D09">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r>
      <w:tr w:rsidR="00D80D09" w:rsidRPr="005E6272" w14:paraId="5A8FCC51" w14:textId="77777777" w:rsidTr="00D603EF">
        <w:trPr>
          <w:trHeight w:val="624"/>
        </w:trPr>
        <w:tc>
          <w:tcPr>
            <w:tcW w:w="2547" w:type="dxa"/>
            <w:vAlign w:val="center"/>
          </w:tcPr>
          <w:p w14:paraId="0362A85F" w14:textId="0730D3A6" w:rsidR="00D80D09" w:rsidRPr="005E6272" w:rsidRDefault="00D80D09" w:rsidP="00D80D09">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59" w:type="dxa"/>
            <w:vAlign w:val="center"/>
          </w:tcPr>
          <w:p w14:paraId="7AE1FA3B" w14:textId="773429C5" w:rsidR="00D80D09" w:rsidRPr="005E6272" w:rsidRDefault="00D80D09" w:rsidP="00D80D09">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985" w:type="dxa"/>
            <w:vAlign w:val="center"/>
          </w:tcPr>
          <w:p w14:paraId="4A49B2B4" w14:textId="273359B0" w:rsidR="00D80D09" w:rsidRPr="005E6272" w:rsidRDefault="00D80D09" w:rsidP="00D80D09">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984" w:type="dxa"/>
            <w:vAlign w:val="center"/>
          </w:tcPr>
          <w:p w14:paraId="0859743E" w14:textId="780476CC" w:rsidR="00D80D09" w:rsidRPr="005E6272" w:rsidRDefault="00D80D09" w:rsidP="00D80D09">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2410" w:type="dxa"/>
            <w:vAlign w:val="center"/>
          </w:tcPr>
          <w:p w14:paraId="6ACD219F" w14:textId="5E4E6359" w:rsidR="00D80D09" w:rsidRPr="005E6272" w:rsidRDefault="00D80D09" w:rsidP="00D80D09">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r>
      <w:tr w:rsidR="00D80D09" w:rsidRPr="005E6272" w14:paraId="3B59D9B3" w14:textId="77777777" w:rsidTr="00D603EF">
        <w:trPr>
          <w:trHeight w:val="624"/>
        </w:trPr>
        <w:tc>
          <w:tcPr>
            <w:tcW w:w="2547" w:type="dxa"/>
            <w:vAlign w:val="center"/>
          </w:tcPr>
          <w:p w14:paraId="599E2D7F" w14:textId="18DC099F" w:rsidR="00D80D09" w:rsidRPr="005E6272" w:rsidRDefault="00D80D09" w:rsidP="00D80D09">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59" w:type="dxa"/>
            <w:vAlign w:val="center"/>
          </w:tcPr>
          <w:p w14:paraId="24443476" w14:textId="162B3F87" w:rsidR="00D80D09" w:rsidRPr="005E6272" w:rsidRDefault="00D80D09" w:rsidP="00D80D09">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985" w:type="dxa"/>
            <w:vAlign w:val="center"/>
          </w:tcPr>
          <w:p w14:paraId="679D45BE" w14:textId="310ABFAB" w:rsidR="00D80D09" w:rsidRPr="005E6272" w:rsidRDefault="00D80D09" w:rsidP="00D80D09">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984" w:type="dxa"/>
            <w:vAlign w:val="center"/>
          </w:tcPr>
          <w:p w14:paraId="178970AE" w14:textId="1F248016" w:rsidR="00D80D09" w:rsidRPr="005E6272" w:rsidRDefault="00D80D09" w:rsidP="00D80D09">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2410" w:type="dxa"/>
            <w:vAlign w:val="center"/>
          </w:tcPr>
          <w:p w14:paraId="0EB470D8" w14:textId="36F6847F" w:rsidR="00D80D09" w:rsidRPr="005E6272" w:rsidRDefault="00D80D09" w:rsidP="00D80D09">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r>
      <w:tr w:rsidR="00D80D09" w:rsidRPr="005E6272" w14:paraId="07CE9820" w14:textId="77777777" w:rsidTr="00D603EF">
        <w:trPr>
          <w:trHeight w:val="624"/>
        </w:trPr>
        <w:tc>
          <w:tcPr>
            <w:tcW w:w="2547" w:type="dxa"/>
            <w:vAlign w:val="center"/>
          </w:tcPr>
          <w:p w14:paraId="01016998" w14:textId="5567FB65" w:rsidR="00D80D09" w:rsidRPr="005E6272" w:rsidRDefault="00D80D09" w:rsidP="00D80D09">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59" w:type="dxa"/>
            <w:vAlign w:val="center"/>
          </w:tcPr>
          <w:p w14:paraId="2E3C9D39" w14:textId="3541DF96" w:rsidR="00D80D09" w:rsidRPr="005E6272" w:rsidRDefault="00D80D09" w:rsidP="00D80D09">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985" w:type="dxa"/>
            <w:vAlign w:val="center"/>
          </w:tcPr>
          <w:p w14:paraId="6668659A" w14:textId="069D2241" w:rsidR="00D80D09" w:rsidRPr="005E6272" w:rsidRDefault="00D80D09" w:rsidP="00D80D09">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984" w:type="dxa"/>
            <w:vAlign w:val="center"/>
          </w:tcPr>
          <w:p w14:paraId="4E0EBEBE" w14:textId="5B5F8188" w:rsidR="00D80D09" w:rsidRPr="005E6272" w:rsidRDefault="00D80D09" w:rsidP="00D80D09">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2410" w:type="dxa"/>
            <w:vAlign w:val="center"/>
          </w:tcPr>
          <w:p w14:paraId="26B84F80" w14:textId="65184F90" w:rsidR="00D80D09" w:rsidRPr="005E6272" w:rsidRDefault="00D80D09" w:rsidP="00D80D09">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r>
      <w:tr w:rsidR="00D80D09" w:rsidRPr="005E6272" w14:paraId="357182EA" w14:textId="77777777" w:rsidTr="00D603EF">
        <w:trPr>
          <w:trHeight w:val="624"/>
        </w:trPr>
        <w:tc>
          <w:tcPr>
            <w:tcW w:w="2547" w:type="dxa"/>
            <w:vAlign w:val="center"/>
          </w:tcPr>
          <w:p w14:paraId="2B8DE95A" w14:textId="28B91DB3" w:rsidR="00D80D09" w:rsidRPr="005E6272" w:rsidRDefault="00D80D09" w:rsidP="00D80D09">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59" w:type="dxa"/>
            <w:vAlign w:val="center"/>
          </w:tcPr>
          <w:p w14:paraId="7E3DE7C0" w14:textId="60B526E1" w:rsidR="00D80D09" w:rsidRPr="005E6272" w:rsidRDefault="00D80D09" w:rsidP="00D80D09">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985" w:type="dxa"/>
            <w:vAlign w:val="center"/>
          </w:tcPr>
          <w:p w14:paraId="27F0AA96" w14:textId="20A17130" w:rsidR="00D80D09" w:rsidRPr="005E6272" w:rsidRDefault="00D80D09" w:rsidP="00D80D09">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984" w:type="dxa"/>
            <w:vAlign w:val="center"/>
          </w:tcPr>
          <w:p w14:paraId="56CCFD74" w14:textId="6C80040B" w:rsidR="00D80D09" w:rsidRPr="005E6272" w:rsidRDefault="00D80D09" w:rsidP="00D80D09">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2410" w:type="dxa"/>
            <w:vAlign w:val="center"/>
          </w:tcPr>
          <w:p w14:paraId="1124377D" w14:textId="06281063" w:rsidR="00D80D09" w:rsidRPr="005E6272" w:rsidRDefault="00D80D09" w:rsidP="00D80D09">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r>
      <w:tr w:rsidR="00D80D09" w:rsidRPr="005E6272" w14:paraId="05F08302" w14:textId="77777777" w:rsidTr="00D603EF">
        <w:trPr>
          <w:trHeight w:val="624"/>
        </w:trPr>
        <w:tc>
          <w:tcPr>
            <w:tcW w:w="2547" w:type="dxa"/>
            <w:vAlign w:val="center"/>
          </w:tcPr>
          <w:p w14:paraId="5EB80FF1" w14:textId="390F6D7A" w:rsidR="00D80D09" w:rsidRPr="005E6272" w:rsidRDefault="00D80D09" w:rsidP="00D80D09">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59" w:type="dxa"/>
            <w:vAlign w:val="center"/>
          </w:tcPr>
          <w:p w14:paraId="56486E96" w14:textId="1FE7B2FF" w:rsidR="00D80D09" w:rsidRPr="005E6272" w:rsidRDefault="00D80D09" w:rsidP="00D80D09">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985" w:type="dxa"/>
            <w:vAlign w:val="center"/>
          </w:tcPr>
          <w:p w14:paraId="33C748C2" w14:textId="16CA93AA" w:rsidR="00D80D09" w:rsidRPr="005E6272" w:rsidRDefault="00D80D09" w:rsidP="00D80D09">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984" w:type="dxa"/>
            <w:vAlign w:val="center"/>
          </w:tcPr>
          <w:p w14:paraId="7F3F1343" w14:textId="748FAEFB" w:rsidR="00D80D09" w:rsidRPr="005E6272" w:rsidRDefault="00D80D09" w:rsidP="00D80D09">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2410" w:type="dxa"/>
            <w:vAlign w:val="center"/>
          </w:tcPr>
          <w:p w14:paraId="31D2FAE9" w14:textId="4738C54D" w:rsidR="00D80D09" w:rsidRPr="005E6272" w:rsidRDefault="00D80D09" w:rsidP="00D80D09">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r>
    </w:tbl>
    <w:p w14:paraId="3F5D3DBD" w14:textId="67F5E706" w:rsidR="003C72FC" w:rsidRDefault="003C72FC" w:rsidP="003C72FC"/>
    <w:p w14:paraId="5FACB907" w14:textId="0043384F" w:rsidR="00D80D09" w:rsidRDefault="00D80D09" w:rsidP="003C72FC"/>
    <w:p w14:paraId="2DD3DE5B" w14:textId="3406109E" w:rsidR="00D80D09" w:rsidRDefault="00D80D09" w:rsidP="003C72FC"/>
    <w:p w14:paraId="67B8512B" w14:textId="250EBB4F" w:rsidR="00D80D09" w:rsidRDefault="00D80D09" w:rsidP="003C72FC"/>
    <w:p w14:paraId="413493A0" w14:textId="1910375F" w:rsidR="00D80D09" w:rsidRDefault="00D80D09" w:rsidP="003C72FC"/>
    <w:p w14:paraId="1E28ED9D" w14:textId="77777777" w:rsidR="00D80D09" w:rsidRDefault="00D80D09" w:rsidP="003C72FC"/>
    <w:p w14:paraId="1AA3C1BA" w14:textId="628571A3" w:rsidR="003C72FC" w:rsidRDefault="003C72FC" w:rsidP="00D80D09">
      <w:pPr>
        <w:pStyle w:val="Title"/>
        <w:rPr>
          <w:sz w:val="24"/>
          <w:szCs w:val="24"/>
        </w:rPr>
      </w:pPr>
      <w:r>
        <w:rPr>
          <w:sz w:val="24"/>
          <w:szCs w:val="24"/>
        </w:rPr>
        <w:t>Returning from</w:t>
      </w:r>
      <w:r w:rsidRPr="00D153F0">
        <w:rPr>
          <w:sz w:val="24"/>
          <w:szCs w:val="24"/>
        </w:rPr>
        <w:t xml:space="preserve"> Maternity Leave</w:t>
      </w:r>
    </w:p>
    <w:p w14:paraId="3465642A" w14:textId="77777777" w:rsidR="00D80D09" w:rsidRPr="00D80D09" w:rsidRDefault="00D80D09" w:rsidP="00D80D09">
      <w:pPr>
        <w:rPr>
          <w:lang w:eastAsia="en-GB"/>
        </w:rPr>
      </w:pPr>
    </w:p>
    <w:p w14:paraId="0A83B29F" w14:textId="5E4A78C5" w:rsidR="003C72FC" w:rsidRDefault="003C72FC" w:rsidP="003C72FC">
      <w:r>
        <w:t xml:space="preserve">Coming back from maternity leave can be an exciting time, but it is recognised that it can also be a challenge in some ways, returning to work after any extended break. </w:t>
      </w:r>
      <w:r w:rsidR="00D80D09">
        <w:t>It is therefore recommended that you have appropriate discussions with your manager to plan a successful return. The following questions might be useful to consider during these discussions:</w:t>
      </w:r>
    </w:p>
    <w:p w14:paraId="256562ED" w14:textId="6A080A36" w:rsidR="003C72FC" w:rsidRDefault="003C72FC" w:rsidP="003C72FC">
      <w:pPr>
        <w:pStyle w:val="ListParagraph"/>
        <w:numPr>
          <w:ilvl w:val="0"/>
          <w:numId w:val="3"/>
        </w:numPr>
      </w:pPr>
      <w:r>
        <w:t>Is there anything that you need your manager/team or colleagues to prepare for your return to work?</w:t>
      </w:r>
    </w:p>
    <w:p w14:paraId="7CDAB7E8" w14:textId="19DA232A" w:rsidR="003C72FC" w:rsidRDefault="003C72FC" w:rsidP="003C72FC">
      <w:pPr>
        <w:pStyle w:val="ListParagraph"/>
        <w:numPr>
          <w:ilvl w:val="0"/>
          <w:numId w:val="3"/>
        </w:numPr>
      </w:pPr>
      <w:r>
        <w:t>How would you like your first few days to be organised/structured to ensure that you have an effective return into the workplace?</w:t>
      </w:r>
    </w:p>
    <w:p w14:paraId="6083D2CE" w14:textId="3ADD8F4D" w:rsidR="003C72FC" w:rsidRDefault="003C72FC" w:rsidP="003C72FC">
      <w:pPr>
        <w:pStyle w:val="ListParagraph"/>
        <w:numPr>
          <w:ilvl w:val="0"/>
          <w:numId w:val="3"/>
        </w:numPr>
      </w:pPr>
      <w:r>
        <w:t>What support do you need from your manager (e.g. time, briefing etc.) in the early days of your return to enable an effective return to work?</w:t>
      </w:r>
    </w:p>
    <w:p w14:paraId="5A08A147" w14:textId="59262167" w:rsidR="003C72FC" w:rsidRDefault="003C72FC" w:rsidP="003C72FC">
      <w:r>
        <w:t>If you have any concerns in relation to your return to work, these should be raised with your manager, to consider</w:t>
      </w:r>
      <w:r w:rsidR="00D80D09">
        <w:t xml:space="preserve"> </w:t>
      </w:r>
      <w:r>
        <w:t>how the</w:t>
      </w:r>
      <w:r w:rsidR="00D80D09">
        <w:t>y may be mitigated or addressed.</w:t>
      </w:r>
    </w:p>
    <w:tbl>
      <w:tblPr>
        <w:tblW w:w="10916"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68"/>
        <w:gridCol w:w="1560"/>
        <w:gridCol w:w="1559"/>
        <w:gridCol w:w="1843"/>
        <w:gridCol w:w="1843"/>
        <w:gridCol w:w="1843"/>
      </w:tblGrid>
      <w:tr w:rsidR="003C72FC" w:rsidRPr="00D153F0" w14:paraId="29439BBB" w14:textId="77777777" w:rsidTr="00A15208">
        <w:trPr>
          <w:trHeight w:val="624"/>
        </w:trPr>
        <w:tc>
          <w:tcPr>
            <w:tcW w:w="2268" w:type="dxa"/>
            <w:shd w:val="clear" w:color="auto" w:fill="002060"/>
            <w:vAlign w:val="center"/>
          </w:tcPr>
          <w:p w14:paraId="02373B82" w14:textId="77777777" w:rsidR="003C72FC" w:rsidRPr="00D153F0" w:rsidRDefault="003C72FC" w:rsidP="00A15208">
            <w:pPr>
              <w:spacing w:after="0"/>
              <w:rPr>
                <w:rFonts w:ascii="Cambria" w:hAnsi="Cambria"/>
                <w:b/>
                <w:color w:val="FFFFFF" w:themeColor="background1"/>
                <w:sz w:val="21"/>
                <w:szCs w:val="21"/>
              </w:rPr>
            </w:pPr>
            <w:r w:rsidRPr="00D153F0">
              <w:rPr>
                <w:rFonts w:ascii="Cambria" w:hAnsi="Cambria"/>
                <w:b/>
                <w:color w:val="FFFFFF" w:themeColor="background1"/>
                <w:sz w:val="21"/>
                <w:szCs w:val="21"/>
              </w:rPr>
              <w:t>Action required</w:t>
            </w:r>
          </w:p>
        </w:tc>
        <w:tc>
          <w:tcPr>
            <w:tcW w:w="1560" w:type="dxa"/>
            <w:shd w:val="clear" w:color="auto" w:fill="002060"/>
            <w:vAlign w:val="center"/>
          </w:tcPr>
          <w:p w14:paraId="1BF29AA2" w14:textId="77777777" w:rsidR="003C72FC" w:rsidRPr="00D153F0" w:rsidRDefault="003C72FC" w:rsidP="00A15208">
            <w:pPr>
              <w:spacing w:after="0"/>
              <w:rPr>
                <w:rFonts w:ascii="Cambria" w:hAnsi="Cambria"/>
                <w:b/>
                <w:color w:val="FFFFFF" w:themeColor="background1"/>
                <w:sz w:val="21"/>
                <w:szCs w:val="21"/>
              </w:rPr>
            </w:pPr>
            <w:r w:rsidRPr="00D153F0">
              <w:rPr>
                <w:rFonts w:ascii="Cambria" w:hAnsi="Cambria"/>
                <w:b/>
                <w:color w:val="FFFFFF" w:themeColor="background1"/>
                <w:sz w:val="21"/>
                <w:szCs w:val="21"/>
              </w:rPr>
              <w:t>Who is responsible for this action?</w:t>
            </w:r>
          </w:p>
        </w:tc>
        <w:tc>
          <w:tcPr>
            <w:tcW w:w="1559" w:type="dxa"/>
            <w:shd w:val="clear" w:color="auto" w:fill="002060"/>
            <w:vAlign w:val="center"/>
          </w:tcPr>
          <w:p w14:paraId="4522F95E" w14:textId="77777777" w:rsidR="003C72FC" w:rsidRPr="00D153F0" w:rsidRDefault="003C72FC" w:rsidP="00A15208">
            <w:pPr>
              <w:spacing w:after="0"/>
              <w:rPr>
                <w:rFonts w:ascii="Cambria" w:hAnsi="Cambria" w:cs="Arial"/>
                <w:b/>
                <w:color w:val="FFFFFF" w:themeColor="background1"/>
                <w:sz w:val="21"/>
                <w:szCs w:val="21"/>
              </w:rPr>
            </w:pPr>
            <w:r w:rsidRPr="00D153F0">
              <w:rPr>
                <w:rFonts w:ascii="Cambria" w:hAnsi="Cambria" w:cs="Arial"/>
                <w:b/>
                <w:color w:val="FFFFFF" w:themeColor="background1"/>
                <w:sz w:val="21"/>
                <w:szCs w:val="21"/>
              </w:rPr>
              <w:t>By when (dd/mm/yyyy)?</w:t>
            </w:r>
          </w:p>
        </w:tc>
        <w:tc>
          <w:tcPr>
            <w:tcW w:w="1843" w:type="dxa"/>
            <w:shd w:val="clear" w:color="auto" w:fill="002060"/>
            <w:vAlign w:val="center"/>
          </w:tcPr>
          <w:p w14:paraId="69C564AF" w14:textId="77777777" w:rsidR="003C72FC" w:rsidRPr="00D153F0" w:rsidRDefault="003C72FC" w:rsidP="00A15208">
            <w:pPr>
              <w:spacing w:after="0"/>
              <w:rPr>
                <w:rFonts w:ascii="Cambria" w:hAnsi="Cambria" w:cs="Arial"/>
                <w:b/>
                <w:color w:val="FFFFFF" w:themeColor="background1"/>
                <w:sz w:val="21"/>
                <w:szCs w:val="21"/>
              </w:rPr>
            </w:pPr>
            <w:r w:rsidRPr="00D153F0">
              <w:rPr>
                <w:rFonts w:ascii="Cambria" w:hAnsi="Cambria" w:cs="Arial"/>
                <w:b/>
                <w:color w:val="FFFFFF" w:themeColor="background1"/>
                <w:sz w:val="21"/>
                <w:szCs w:val="21"/>
              </w:rPr>
              <w:t>Help needed</w:t>
            </w:r>
          </w:p>
        </w:tc>
        <w:tc>
          <w:tcPr>
            <w:tcW w:w="1843" w:type="dxa"/>
            <w:shd w:val="clear" w:color="auto" w:fill="002060"/>
            <w:vAlign w:val="center"/>
          </w:tcPr>
          <w:p w14:paraId="54B49019" w14:textId="77777777" w:rsidR="003C72FC" w:rsidRPr="00D153F0" w:rsidRDefault="003C72FC" w:rsidP="00A15208">
            <w:pPr>
              <w:spacing w:after="0"/>
              <w:rPr>
                <w:rFonts w:ascii="Cambria" w:hAnsi="Cambria" w:cs="Arial"/>
                <w:b/>
                <w:color w:val="FFFFFF" w:themeColor="background1"/>
                <w:sz w:val="21"/>
                <w:szCs w:val="21"/>
              </w:rPr>
            </w:pPr>
            <w:r w:rsidRPr="00D153F0">
              <w:rPr>
                <w:rFonts w:ascii="Cambria" w:hAnsi="Cambria" w:cs="Arial"/>
                <w:b/>
                <w:color w:val="FFFFFF" w:themeColor="background1"/>
                <w:sz w:val="21"/>
                <w:szCs w:val="21"/>
              </w:rPr>
              <w:t>Outcome</w:t>
            </w:r>
          </w:p>
        </w:tc>
        <w:tc>
          <w:tcPr>
            <w:tcW w:w="1843" w:type="dxa"/>
            <w:shd w:val="clear" w:color="auto" w:fill="002060"/>
            <w:vAlign w:val="center"/>
          </w:tcPr>
          <w:p w14:paraId="2E08F8F5" w14:textId="77777777" w:rsidR="003C72FC" w:rsidRPr="00D153F0" w:rsidRDefault="003C72FC" w:rsidP="00A15208">
            <w:pPr>
              <w:spacing w:after="0"/>
              <w:rPr>
                <w:rFonts w:ascii="Cambria" w:hAnsi="Cambria" w:cs="Arial"/>
                <w:b/>
                <w:color w:val="FFFFFF" w:themeColor="background1"/>
                <w:sz w:val="21"/>
                <w:szCs w:val="21"/>
              </w:rPr>
            </w:pPr>
            <w:r w:rsidRPr="00D153F0">
              <w:rPr>
                <w:rFonts w:ascii="Cambria" w:hAnsi="Cambria" w:cs="Arial"/>
                <w:b/>
                <w:color w:val="FFFFFF" w:themeColor="background1"/>
                <w:sz w:val="21"/>
                <w:szCs w:val="21"/>
              </w:rPr>
              <w:t>Completed (dd/mm/yyyy)</w:t>
            </w:r>
          </w:p>
        </w:tc>
      </w:tr>
      <w:tr w:rsidR="003C72FC" w:rsidRPr="005E6272" w14:paraId="552CC9C9" w14:textId="77777777" w:rsidTr="00A15208">
        <w:trPr>
          <w:trHeight w:val="624"/>
        </w:trPr>
        <w:tc>
          <w:tcPr>
            <w:tcW w:w="2268" w:type="dxa"/>
            <w:vAlign w:val="center"/>
          </w:tcPr>
          <w:p w14:paraId="21BA2EC6" w14:textId="77777777" w:rsidR="003C72FC" w:rsidRPr="005E6272" w:rsidRDefault="003C72FC" w:rsidP="00A15208">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60" w:type="dxa"/>
            <w:vAlign w:val="center"/>
          </w:tcPr>
          <w:p w14:paraId="7EA13399" w14:textId="77777777" w:rsidR="003C72FC" w:rsidRPr="005E6272" w:rsidRDefault="003C72FC" w:rsidP="00A15208">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59" w:type="dxa"/>
            <w:vAlign w:val="center"/>
          </w:tcPr>
          <w:p w14:paraId="09457457"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488CD58B"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5DE90837"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4FED1433"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r>
      <w:tr w:rsidR="003C72FC" w:rsidRPr="005E6272" w14:paraId="6AA70080" w14:textId="77777777" w:rsidTr="00A15208">
        <w:trPr>
          <w:trHeight w:val="624"/>
        </w:trPr>
        <w:tc>
          <w:tcPr>
            <w:tcW w:w="2268" w:type="dxa"/>
            <w:vAlign w:val="center"/>
          </w:tcPr>
          <w:p w14:paraId="3245F505" w14:textId="77777777" w:rsidR="003C72FC" w:rsidRPr="005E6272" w:rsidRDefault="003C72FC" w:rsidP="00A15208">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60" w:type="dxa"/>
            <w:vAlign w:val="center"/>
          </w:tcPr>
          <w:p w14:paraId="40D581DB" w14:textId="77777777" w:rsidR="003C72FC" w:rsidRPr="005E6272" w:rsidRDefault="003C72FC" w:rsidP="00A15208">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59" w:type="dxa"/>
            <w:vAlign w:val="center"/>
          </w:tcPr>
          <w:p w14:paraId="59E37B82"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070618F9"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0FF8CDC5"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56FAB2B7"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r>
      <w:tr w:rsidR="003C72FC" w:rsidRPr="005E6272" w14:paraId="3E051999" w14:textId="77777777" w:rsidTr="00A15208">
        <w:trPr>
          <w:trHeight w:val="624"/>
        </w:trPr>
        <w:tc>
          <w:tcPr>
            <w:tcW w:w="2268" w:type="dxa"/>
            <w:vAlign w:val="center"/>
          </w:tcPr>
          <w:p w14:paraId="23CB2F87" w14:textId="77777777" w:rsidR="003C72FC" w:rsidRPr="005E6272" w:rsidRDefault="003C72FC" w:rsidP="00A15208">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60" w:type="dxa"/>
            <w:vAlign w:val="center"/>
          </w:tcPr>
          <w:p w14:paraId="44EB1FA4" w14:textId="77777777" w:rsidR="003C72FC" w:rsidRPr="005E6272" w:rsidRDefault="003C72FC" w:rsidP="00A15208">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59" w:type="dxa"/>
            <w:vAlign w:val="center"/>
          </w:tcPr>
          <w:p w14:paraId="0B29A901"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58453758"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72691CB5"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457F419E"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r>
      <w:tr w:rsidR="003C72FC" w:rsidRPr="005E6272" w14:paraId="359F7838" w14:textId="77777777" w:rsidTr="00A15208">
        <w:trPr>
          <w:trHeight w:val="624"/>
        </w:trPr>
        <w:tc>
          <w:tcPr>
            <w:tcW w:w="2268" w:type="dxa"/>
            <w:vAlign w:val="center"/>
          </w:tcPr>
          <w:p w14:paraId="64B3DC32" w14:textId="77777777" w:rsidR="003C72FC" w:rsidRPr="005E6272" w:rsidRDefault="003C72FC" w:rsidP="00A15208">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60" w:type="dxa"/>
            <w:vAlign w:val="center"/>
          </w:tcPr>
          <w:p w14:paraId="63134D4B" w14:textId="77777777" w:rsidR="003C72FC" w:rsidRPr="005E6272" w:rsidRDefault="003C72FC" w:rsidP="00A15208">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59" w:type="dxa"/>
            <w:vAlign w:val="center"/>
          </w:tcPr>
          <w:p w14:paraId="76891BFF"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0503F91B"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047830D7"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11F66C25"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r>
      <w:tr w:rsidR="003C72FC" w:rsidRPr="005E6272" w14:paraId="01453632" w14:textId="77777777" w:rsidTr="00A15208">
        <w:trPr>
          <w:trHeight w:val="624"/>
        </w:trPr>
        <w:tc>
          <w:tcPr>
            <w:tcW w:w="2268" w:type="dxa"/>
            <w:vAlign w:val="center"/>
          </w:tcPr>
          <w:p w14:paraId="41D3DFB3" w14:textId="77777777" w:rsidR="003C72FC" w:rsidRPr="005E6272" w:rsidRDefault="003C72FC" w:rsidP="00A15208">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60" w:type="dxa"/>
            <w:vAlign w:val="center"/>
          </w:tcPr>
          <w:p w14:paraId="7839AA52" w14:textId="77777777" w:rsidR="003C72FC" w:rsidRPr="005E6272" w:rsidRDefault="003C72FC" w:rsidP="00A15208">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59" w:type="dxa"/>
            <w:vAlign w:val="center"/>
          </w:tcPr>
          <w:p w14:paraId="5747F2E4"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7E3DEC44"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289DEBEF"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4D70F3C9"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r>
      <w:tr w:rsidR="003C72FC" w:rsidRPr="005E6272" w14:paraId="208DE2D5" w14:textId="77777777" w:rsidTr="00A15208">
        <w:trPr>
          <w:trHeight w:val="624"/>
        </w:trPr>
        <w:tc>
          <w:tcPr>
            <w:tcW w:w="2268" w:type="dxa"/>
            <w:vAlign w:val="center"/>
          </w:tcPr>
          <w:p w14:paraId="573CDD47" w14:textId="77777777" w:rsidR="003C72FC" w:rsidRPr="005E6272" w:rsidRDefault="003C72FC" w:rsidP="00A15208">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60" w:type="dxa"/>
            <w:vAlign w:val="center"/>
          </w:tcPr>
          <w:p w14:paraId="5501C0B6" w14:textId="77777777" w:rsidR="003C72FC" w:rsidRPr="005E6272" w:rsidRDefault="003C72FC" w:rsidP="00A15208">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59" w:type="dxa"/>
            <w:vAlign w:val="center"/>
          </w:tcPr>
          <w:p w14:paraId="3F4AFC34"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3ABA3AEC"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15733605"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7FEC1FD3"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r>
      <w:tr w:rsidR="003C72FC" w:rsidRPr="005E6272" w14:paraId="2BD3C01C" w14:textId="77777777" w:rsidTr="00A15208">
        <w:trPr>
          <w:trHeight w:val="624"/>
        </w:trPr>
        <w:tc>
          <w:tcPr>
            <w:tcW w:w="2268" w:type="dxa"/>
            <w:vAlign w:val="center"/>
          </w:tcPr>
          <w:p w14:paraId="7E43BE8C" w14:textId="77777777" w:rsidR="003C72FC" w:rsidRPr="005E6272" w:rsidRDefault="003C72FC" w:rsidP="00A15208">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60" w:type="dxa"/>
            <w:vAlign w:val="center"/>
          </w:tcPr>
          <w:p w14:paraId="07F1F168" w14:textId="77777777" w:rsidR="003C72FC" w:rsidRPr="005E6272" w:rsidRDefault="003C72FC" w:rsidP="00A15208">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59" w:type="dxa"/>
            <w:vAlign w:val="center"/>
          </w:tcPr>
          <w:p w14:paraId="67C6CFA9"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51197F07"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5A2B1A51"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429D690C"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r>
      <w:tr w:rsidR="003C72FC" w:rsidRPr="005E6272" w14:paraId="3761C48B" w14:textId="77777777" w:rsidTr="00A15208">
        <w:trPr>
          <w:trHeight w:val="624"/>
        </w:trPr>
        <w:tc>
          <w:tcPr>
            <w:tcW w:w="2268" w:type="dxa"/>
            <w:vAlign w:val="center"/>
          </w:tcPr>
          <w:p w14:paraId="757DC856" w14:textId="77777777" w:rsidR="003C72FC" w:rsidRPr="005E6272" w:rsidRDefault="003C72FC" w:rsidP="00A15208">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60" w:type="dxa"/>
            <w:vAlign w:val="center"/>
          </w:tcPr>
          <w:p w14:paraId="757B8719" w14:textId="77777777" w:rsidR="003C72FC" w:rsidRPr="005E6272" w:rsidRDefault="003C72FC" w:rsidP="00A15208">
            <w:pPr>
              <w:spacing w:after="0"/>
              <w:jc w:val="both"/>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559" w:type="dxa"/>
            <w:vAlign w:val="center"/>
          </w:tcPr>
          <w:p w14:paraId="1EFAADAA"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11E515AC"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1C7D22D5"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c>
          <w:tcPr>
            <w:tcW w:w="1843" w:type="dxa"/>
            <w:vAlign w:val="center"/>
          </w:tcPr>
          <w:p w14:paraId="07ADF377" w14:textId="77777777" w:rsidR="003C72FC" w:rsidRPr="005E6272" w:rsidRDefault="003C72FC" w:rsidP="00A15208">
            <w:pPr>
              <w:spacing w:after="0"/>
              <w:jc w:val="both"/>
              <w:rPr>
                <w:rFonts w:cs="Arial"/>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p>
        </w:tc>
      </w:tr>
      <w:tr w:rsidR="003C72FC" w:rsidRPr="00D153F0" w14:paraId="1397EDEF" w14:textId="77777777" w:rsidTr="00A15208">
        <w:trPr>
          <w:trHeight w:val="624"/>
        </w:trPr>
        <w:tc>
          <w:tcPr>
            <w:tcW w:w="10916" w:type="dxa"/>
            <w:gridSpan w:val="6"/>
            <w:shd w:val="clear" w:color="auto" w:fill="002060"/>
            <w:vAlign w:val="center"/>
          </w:tcPr>
          <w:p w14:paraId="15C7230A" w14:textId="5A4849B3" w:rsidR="003C72FC" w:rsidRPr="00D153F0" w:rsidRDefault="003C72FC" w:rsidP="00A15208">
            <w:pPr>
              <w:spacing w:after="0"/>
              <w:rPr>
                <w:rFonts w:ascii="Cambria" w:hAnsi="Cambria" w:cs="Arial"/>
                <w:b/>
                <w:color w:val="FFFFFF" w:themeColor="background1"/>
                <w:sz w:val="21"/>
                <w:szCs w:val="21"/>
              </w:rPr>
            </w:pPr>
            <w:r>
              <w:rPr>
                <w:rFonts w:ascii="Cambria" w:hAnsi="Cambria"/>
                <w:b/>
                <w:color w:val="FFFFFF" w:themeColor="background1"/>
                <w:sz w:val="21"/>
                <w:szCs w:val="21"/>
              </w:rPr>
              <w:t>Notes</w:t>
            </w:r>
          </w:p>
        </w:tc>
      </w:tr>
      <w:tr w:rsidR="003C72FC" w:rsidRPr="005E6272" w14:paraId="4ACB3EE6" w14:textId="77777777" w:rsidTr="00A15208">
        <w:trPr>
          <w:trHeight w:val="624"/>
        </w:trPr>
        <w:tc>
          <w:tcPr>
            <w:tcW w:w="10916" w:type="dxa"/>
            <w:gridSpan w:val="6"/>
            <w:vAlign w:val="center"/>
          </w:tcPr>
          <w:p w14:paraId="6363AF45" w14:textId="75BA2050" w:rsidR="003C72FC" w:rsidRDefault="003C72FC" w:rsidP="00A15208">
            <w:pPr>
              <w:spacing w:after="0"/>
              <w:jc w:val="both"/>
              <w:rPr>
                <w:sz w:val="21"/>
                <w:szCs w:val="21"/>
              </w:rPr>
            </w:pPr>
          </w:p>
          <w:p w14:paraId="1852B483" w14:textId="77777777" w:rsidR="003C72FC" w:rsidRDefault="003C72FC" w:rsidP="00A15208">
            <w:pPr>
              <w:spacing w:after="0"/>
              <w:jc w:val="both"/>
              <w:rPr>
                <w:sz w:val="21"/>
                <w:szCs w:val="21"/>
              </w:rPr>
            </w:pPr>
          </w:p>
          <w:p w14:paraId="3A309C75" w14:textId="77777777" w:rsidR="003C72FC" w:rsidRDefault="003C72FC" w:rsidP="00A15208">
            <w:pPr>
              <w:spacing w:after="0"/>
              <w:jc w:val="both"/>
              <w:rPr>
                <w:sz w:val="21"/>
                <w:szCs w:val="21"/>
              </w:rPr>
            </w:pPr>
          </w:p>
          <w:p w14:paraId="6F4B1489" w14:textId="77777777" w:rsidR="003C72FC" w:rsidRDefault="003C72FC" w:rsidP="00A15208">
            <w:pPr>
              <w:spacing w:after="0"/>
              <w:jc w:val="both"/>
              <w:rPr>
                <w:sz w:val="21"/>
                <w:szCs w:val="21"/>
              </w:rPr>
            </w:pPr>
          </w:p>
          <w:p w14:paraId="28C28801" w14:textId="77777777" w:rsidR="003C72FC" w:rsidRDefault="003C72FC" w:rsidP="00A15208">
            <w:pPr>
              <w:spacing w:after="0"/>
              <w:jc w:val="both"/>
              <w:rPr>
                <w:sz w:val="21"/>
                <w:szCs w:val="21"/>
              </w:rPr>
            </w:pPr>
          </w:p>
          <w:p w14:paraId="707A2C86" w14:textId="77777777" w:rsidR="003C72FC" w:rsidRDefault="003C72FC" w:rsidP="00A15208">
            <w:pPr>
              <w:spacing w:after="0"/>
              <w:jc w:val="both"/>
              <w:rPr>
                <w:sz w:val="21"/>
                <w:szCs w:val="21"/>
              </w:rPr>
            </w:pPr>
          </w:p>
          <w:p w14:paraId="30DF15F6" w14:textId="77777777" w:rsidR="003C72FC" w:rsidRDefault="003C72FC" w:rsidP="00A15208">
            <w:pPr>
              <w:spacing w:after="0"/>
              <w:jc w:val="both"/>
              <w:rPr>
                <w:sz w:val="21"/>
                <w:szCs w:val="21"/>
              </w:rPr>
            </w:pPr>
          </w:p>
          <w:p w14:paraId="19F3DB0F" w14:textId="77777777" w:rsidR="003C72FC" w:rsidRDefault="003C72FC" w:rsidP="00A15208">
            <w:pPr>
              <w:spacing w:after="0"/>
              <w:jc w:val="both"/>
              <w:rPr>
                <w:sz w:val="21"/>
                <w:szCs w:val="21"/>
              </w:rPr>
            </w:pPr>
          </w:p>
          <w:p w14:paraId="763FEC4D" w14:textId="77777777" w:rsidR="003C72FC" w:rsidRDefault="003C72FC" w:rsidP="00A15208">
            <w:pPr>
              <w:spacing w:after="0"/>
              <w:jc w:val="both"/>
              <w:rPr>
                <w:sz w:val="21"/>
                <w:szCs w:val="21"/>
              </w:rPr>
            </w:pPr>
          </w:p>
          <w:p w14:paraId="32B29772" w14:textId="77777777" w:rsidR="003C72FC" w:rsidRDefault="003C72FC" w:rsidP="00A15208">
            <w:pPr>
              <w:spacing w:after="0"/>
              <w:jc w:val="both"/>
              <w:rPr>
                <w:sz w:val="21"/>
                <w:szCs w:val="21"/>
              </w:rPr>
            </w:pPr>
          </w:p>
          <w:p w14:paraId="32AEC4A1" w14:textId="00769660" w:rsidR="003C72FC" w:rsidRDefault="003C72FC" w:rsidP="00A15208">
            <w:pPr>
              <w:spacing w:after="0"/>
              <w:jc w:val="both"/>
              <w:rPr>
                <w:sz w:val="21"/>
                <w:szCs w:val="21"/>
              </w:rPr>
            </w:pPr>
          </w:p>
          <w:p w14:paraId="60739759" w14:textId="4D820D32" w:rsidR="003C72FC" w:rsidRDefault="003C72FC" w:rsidP="00A15208">
            <w:pPr>
              <w:spacing w:after="0"/>
              <w:jc w:val="both"/>
              <w:rPr>
                <w:sz w:val="21"/>
                <w:szCs w:val="21"/>
              </w:rPr>
            </w:pPr>
          </w:p>
          <w:p w14:paraId="114110A2" w14:textId="77777777" w:rsidR="003C72FC" w:rsidRDefault="003C72FC" w:rsidP="00A15208">
            <w:pPr>
              <w:spacing w:after="0"/>
              <w:jc w:val="both"/>
              <w:rPr>
                <w:sz w:val="21"/>
                <w:szCs w:val="21"/>
              </w:rPr>
            </w:pPr>
          </w:p>
          <w:p w14:paraId="040EE747" w14:textId="0868AC83" w:rsidR="003C72FC" w:rsidRPr="003C72FC" w:rsidRDefault="003C72FC" w:rsidP="00A15208">
            <w:pPr>
              <w:spacing w:after="0"/>
              <w:jc w:val="both"/>
              <w:rPr>
                <w:sz w:val="21"/>
                <w:szCs w:val="21"/>
              </w:rPr>
            </w:pPr>
          </w:p>
        </w:tc>
      </w:tr>
    </w:tbl>
    <w:p w14:paraId="1D6D392D" w14:textId="77777777" w:rsidR="003C72FC" w:rsidRDefault="003C72FC" w:rsidP="003C72FC"/>
    <w:p w14:paraId="60CB2181" w14:textId="77777777" w:rsidR="003C72FC" w:rsidRPr="003C72FC" w:rsidRDefault="003C72FC" w:rsidP="003C72FC"/>
    <w:p w14:paraId="3B4E923F" w14:textId="77777777" w:rsidR="003C72FC" w:rsidRPr="003C72FC" w:rsidRDefault="003C72FC" w:rsidP="003C72FC"/>
    <w:sectPr w:rsidR="003C72FC" w:rsidRPr="003C72FC" w:rsidSect="000C24A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256D1"/>
    <w:multiLevelType w:val="hybridMultilevel"/>
    <w:tmpl w:val="CB8E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FB5D45"/>
    <w:multiLevelType w:val="hybridMultilevel"/>
    <w:tmpl w:val="EE7EE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C66E2A"/>
    <w:multiLevelType w:val="hybridMultilevel"/>
    <w:tmpl w:val="38821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76C"/>
    <w:rsid w:val="0000347E"/>
    <w:rsid w:val="0003312B"/>
    <w:rsid w:val="00064AE0"/>
    <w:rsid w:val="00070086"/>
    <w:rsid w:val="000C24A0"/>
    <w:rsid w:val="000D6FC2"/>
    <w:rsid w:val="000E17A9"/>
    <w:rsid w:val="0011424B"/>
    <w:rsid w:val="001203A8"/>
    <w:rsid w:val="0023276C"/>
    <w:rsid w:val="002A0FF2"/>
    <w:rsid w:val="002D184A"/>
    <w:rsid w:val="0039537C"/>
    <w:rsid w:val="003C72FC"/>
    <w:rsid w:val="00423DBF"/>
    <w:rsid w:val="004A7E1C"/>
    <w:rsid w:val="0051549B"/>
    <w:rsid w:val="0052473A"/>
    <w:rsid w:val="00544C84"/>
    <w:rsid w:val="005546C0"/>
    <w:rsid w:val="0055715C"/>
    <w:rsid w:val="005B4623"/>
    <w:rsid w:val="005C489B"/>
    <w:rsid w:val="005E6272"/>
    <w:rsid w:val="006158B5"/>
    <w:rsid w:val="0062072A"/>
    <w:rsid w:val="0064278C"/>
    <w:rsid w:val="0066042D"/>
    <w:rsid w:val="007126A4"/>
    <w:rsid w:val="00793418"/>
    <w:rsid w:val="007A04B0"/>
    <w:rsid w:val="007F577A"/>
    <w:rsid w:val="0081180F"/>
    <w:rsid w:val="008240F2"/>
    <w:rsid w:val="00844127"/>
    <w:rsid w:val="0089348B"/>
    <w:rsid w:val="008B3877"/>
    <w:rsid w:val="008D2A20"/>
    <w:rsid w:val="009001CD"/>
    <w:rsid w:val="00A15208"/>
    <w:rsid w:val="00A83F67"/>
    <w:rsid w:val="00A90DBA"/>
    <w:rsid w:val="00AA29DA"/>
    <w:rsid w:val="00AB7839"/>
    <w:rsid w:val="00B6030D"/>
    <w:rsid w:val="00B60761"/>
    <w:rsid w:val="00B732FB"/>
    <w:rsid w:val="00C429A8"/>
    <w:rsid w:val="00C829EF"/>
    <w:rsid w:val="00D153F0"/>
    <w:rsid w:val="00D403F0"/>
    <w:rsid w:val="00D603EF"/>
    <w:rsid w:val="00D61B9A"/>
    <w:rsid w:val="00D80D09"/>
    <w:rsid w:val="00D81F0C"/>
    <w:rsid w:val="00DC191D"/>
    <w:rsid w:val="00DF54CF"/>
    <w:rsid w:val="00E32A48"/>
    <w:rsid w:val="00F3736C"/>
    <w:rsid w:val="00F97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4C7E"/>
  <w15:chartTrackingRefBased/>
  <w15:docId w15:val="{ACAC7978-325F-4B2A-ACEE-9B114846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32A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76C"/>
    <w:rPr>
      <w:color w:val="808080"/>
    </w:rPr>
  </w:style>
  <w:style w:type="character" w:customStyle="1" w:styleId="Heading2Char">
    <w:name w:val="Heading 2 Char"/>
    <w:basedOn w:val="DefaultParagraphFont"/>
    <w:link w:val="Heading2"/>
    <w:uiPriority w:val="9"/>
    <w:rsid w:val="00E32A48"/>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E32A48"/>
    <w:pPr>
      <w:spacing w:before="240" w:after="60" w:line="240" w:lineRule="auto"/>
    </w:pPr>
    <w:rPr>
      <w:rFonts w:ascii="Cambria" w:eastAsia="Times New Roman" w:hAnsi="Cambria" w:cs="Times New Roman"/>
      <w:b/>
      <w:bCs/>
      <w:noProof/>
      <w:color w:val="1F497D"/>
      <w:kern w:val="28"/>
      <w:sz w:val="32"/>
      <w:szCs w:val="32"/>
      <w:lang w:eastAsia="en-GB"/>
    </w:rPr>
  </w:style>
  <w:style w:type="character" w:customStyle="1" w:styleId="TitleChar">
    <w:name w:val="Title Char"/>
    <w:basedOn w:val="DefaultParagraphFont"/>
    <w:link w:val="Title"/>
    <w:uiPriority w:val="10"/>
    <w:rsid w:val="00E32A48"/>
    <w:rPr>
      <w:rFonts w:ascii="Cambria" w:eastAsia="Times New Roman" w:hAnsi="Cambria" w:cs="Times New Roman"/>
      <w:b/>
      <w:bCs/>
      <w:noProof/>
      <w:color w:val="1F497D"/>
      <w:kern w:val="28"/>
      <w:sz w:val="32"/>
      <w:szCs w:val="32"/>
      <w:lang w:eastAsia="en-GB"/>
    </w:rPr>
  </w:style>
  <w:style w:type="character" w:styleId="Hyperlink">
    <w:name w:val="Hyperlink"/>
    <w:basedOn w:val="DefaultParagraphFont"/>
    <w:uiPriority w:val="99"/>
    <w:unhideWhenUsed/>
    <w:rsid w:val="001203A8"/>
    <w:rPr>
      <w:color w:val="0000FF"/>
      <w:u w:val="single"/>
    </w:rPr>
  </w:style>
  <w:style w:type="character" w:styleId="CommentReference">
    <w:name w:val="annotation reference"/>
    <w:basedOn w:val="DefaultParagraphFont"/>
    <w:uiPriority w:val="99"/>
    <w:semiHidden/>
    <w:unhideWhenUsed/>
    <w:rsid w:val="0003312B"/>
    <w:rPr>
      <w:sz w:val="16"/>
      <w:szCs w:val="16"/>
    </w:rPr>
  </w:style>
  <w:style w:type="paragraph" w:styleId="CommentText">
    <w:name w:val="annotation text"/>
    <w:basedOn w:val="Normal"/>
    <w:link w:val="CommentTextChar"/>
    <w:uiPriority w:val="99"/>
    <w:semiHidden/>
    <w:unhideWhenUsed/>
    <w:rsid w:val="0003312B"/>
    <w:pPr>
      <w:spacing w:line="240" w:lineRule="auto"/>
    </w:pPr>
    <w:rPr>
      <w:sz w:val="20"/>
      <w:szCs w:val="20"/>
    </w:rPr>
  </w:style>
  <w:style w:type="character" w:customStyle="1" w:styleId="CommentTextChar">
    <w:name w:val="Comment Text Char"/>
    <w:basedOn w:val="DefaultParagraphFont"/>
    <w:link w:val="CommentText"/>
    <w:uiPriority w:val="99"/>
    <w:semiHidden/>
    <w:rsid w:val="0003312B"/>
    <w:rPr>
      <w:sz w:val="20"/>
      <w:szCs w:val="20"/>
    </w:rPr>
  </w:style>
  <w:style w:type="paragraph" w:styleId="CommentSubject">
    <w:name w:val="annotation subject"/>
    <w:basedOn w:val="CommentText"/>
    <w:next w:val="CommentText"/>
    <w:link w:val="CommentSubjectChar"/>
    <w:uiPriority w:val="99"/>
    <w:semiHidden/>
    <w:unhideWhenUsed/>
    <w:rsid w:val="0003312B"/>
    <w:rPr>
      <w:b/>
      <w:bCs/>
    </w:rPr>
  </w:style>
  <w:style w:type="character" w:customStyle="1" w:styleId="CommentSubjectChar">
    <w:name w:val="Comment Subject Char"/>
    <w:basedOn w:val="CommentTextChar"/>
    <w:link w:val="CommentSubject"/>
    <w:uiPriority w:val="99"/>
    <w:semiHidden/>
    <w:rsid w:val="0003312B"/>
    <w:rPr>
      <w:b/>
      <w:bCs/>
      <w:sz w:val="20"/>
      <w:szCs w:val="20"/>
    </w:rPr>
  </w:style>
  <w:style w:type="paragraph" w:styleId="BalloonText">
    <w:name w:val="Balloon Text"/>
    <w:basedOn w:val="Normal"/>
    <w:link w:val="BalloonTextChar"/>
    <w:uiPriority w:val="99"/>
    <w:semiHidden/>
    <w:unhideWhenUsed/>
    <w:rsid w:val="00033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12B"/>
    <w:rPr>
      <w:rFonts w:ascii="Segoe UI" w:hAnsi="Segoe UI" w:cs="Segoe UI"/>
      <w:sz w:val="18"/>
      <w:szCs w:val="18"/>
    </w:rPr>
  </w:style>
  <w:style w:type="character" w:customStyle="1" w:styleId="UnresolvedMention1">
    <w:name w:val="Unresolved Mention1"/>
    <w:basedOn w:val="DefaultParagraphFont"/>
    <w:uiPriority w:val="99"/>
    <w:semiHidden/>
    <w:unhideWhenUsed/>
    <w:rsid w:val="0051549B"/>
    <w:rPr>
      <w:color w:val="605E5C"/>
      <w:shd w:val="clear" w:color="auto" w:fill="E1DFDD"/>
    </w:rPr>
  </w:style>
  <w:style w:type="paragraph" w:styleId="ListParagraph">
    <w:name w:val="List Paragraph"/>
    <w:basedOn w:val="Normal"/>
    <w:uiPriority w:val="34"/>
    <w:qFormat/>
    <w:rsid w:val="00824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D66BC-DC30-4D76-A61C-91D22849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Storer</dc:creator>
  <cp:keywords/>
  <dc:description/>
  <cp:lastModifiedBy>Gayle Hamilton</cp:lastModifiedBy>
  <cp:revision>5</cp:revision>
  <dcterms:created xsi:type="dcterms:W3CDTF">2020-05-01T09:38:00Z</dcterms:created>
  <dcterms:modified xsi:type="dcterms:W3CDTF">2020-06-24T12:17:00Z</dcterms:modified>
</cp:coreProperties>
</file>