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" w:eastAsia="MS Mincho" w:hAnsi="Arial"/>
          <w:kern w:val="0"/>
          <w:sz w:val="96"/>
          <w:szCs w:val="96"/>
          <w:lang w:val="en-GB" w:eastAsia="en-US"/>
        </w:rPr>
        <w:id w:val="1622408992"/>
        <w:docPartObj>
          <w:docPartGallery w:val="Cover Pages"/>
          <w:docPartUnique/>
        </w:docPartObj>
      </w:sdtPr>
      <w:sdtEndPr>
        <w:rPr>
          <w:rFonts w:eastAsiaTheme="minorHAnsi" w:cs="Arial"/>
          <w:noProof/>
          <w:color w:val="000000"/>
          <w:kern w:val="24"/>
          <w:sz w:val="20"/>
          <w:szCs w:val="20"/>
          <w:lang w:eastAsia="en-GB"/>
        </w:rPr>
      </w:sdtEndPr>
      <w:sdtContent>
        <w:p w:rsidR="00982C68" w:rsidRPr="00982C68" w:rsidRDefault="00982C68" w:rsidP="00712585">
          <w:pPr>
            <w:tabs>
              <w:tab w:val="left" w:pos="0"/>
            </w:tabs>
            <w:spacing w:before="240" w:after="240" w:line="240" w:lineRule="auto"/>
            <w:rPr>
              <w:rFonts w:ascii="Calibri" w:eastAsia="MS Mincho" w:hAnsi="Calibri" w:cs="Calibri"/>
              <w:kern w:val="0"/>
              <w:sz w:val="96"/>
              <w:szCs w:val="96"/>
              <w:lang w:val="en-GB" w:eastAsia="en-US"/>
            </w:rPr>
          </w:pPr>
        </w:p>
        <w:p w:rsidR="00144F97" w:rsidRPr="00D37BEC" w:rsidRDefault="00144F97" w:rsidP="00712585">
          <w:pPr>
            <w:tabs>
              <w:tab w:val="left" w:pos="0"/>
            </w:tabs>
            <w:spacing w:before="240" w:after="240" w:line="240" w:lineRule="auto"/>
            <w:rPr>
              <w:rFonts w:asciiTheme="majorHAnsi" w:hAnsiTheme="majorHAnsi" w:cstheme="majorHAnsi"/>
              <w:b/>
              <w:color w:val="17365D" w:themeColor="text2" w:themeShade="BF"/>
              <w:sz w:val="72"/>
              <w:szCs w:val="96"/>
            </w:rPr>
          </w:pPr>
          <w:r w:rsidRPr="00D37BEC">
            <w:rPr>
              <w:rFonts w:asciiTheme="majorHAnsi" w:hAnsiTheme="majorHAnsi" w:cstheme="majorHAnsi"/>
              <w:b/>
              <w:color w:val="17365D" w:themeColor="text2" w:themeShade="BF"/>
              <w:sz w:val="72"/>
              <w:szCs w:val="96"/>
            </w:rPr>
            <w:t xml:space="preserve">Space Management Policy </w:t>
          </w:r>
        </w:p>
        <w:p w:rsidR="00921E76" w:rsidRPr="00D37BEC" w:rsidRDefault="00921E76" w:rsidP="00712585">
          <w:pPr>
            <w:tabs>
              <w:tab w:val="left" w:pos="0"/>
            </w:tabs>
            <w:spacing w:before="240" w:after="240" w:line="240" w:lineRule="auto"/>
            <w:rPr>
              <w:rFonts w:asciiTheme="majorHAnsi" w:hAnsiTheme="majorHAnsi" w:cstheme="majorHAnsi"/>
              <w:b/>
              <w:color w:val="4F81BD" w:themeColor="accent1"/>
              <w:sz w:val="52"/>
              <w:szCs w:val="68"/>
            </w:rPr>
          </w:pPr>
          <w:r w:rsidRPr="00D37BEC">
            <w:rPr>
              <w:rFonts w:asciiTheme="majorHAnsi" w:hAnsiTheme="majorHAnsi" w:cstheme="majorHAnsi"/>
              <w:b/>
              <w:color w:val="4F81BD" w:themeColor="accent1"/>
              <w:sz w:val="52"/>
              <w:szCs w:val="68"/>
            </w:rPr>
            <w:t xml:space="preserve">(6) </w:t>
          </w:r>
          <w:r w:rsidR="00144F97" w:rsidRPr="00D37BEC">
            <w:rPr>
              <w:rFonts w:asciiTheme="majorHAnsi" w:hAnsiTheme="majorHAnsi" w:cstheme="majorHAnsi"/>
              <w:b/>
              <w:color w:val="4F81BD" w:themeColor="accent1"/>
              <w:sz w:val="52"/>
              <w:szCs w:val="68"/>
            </w:rPr>
            <w:t>Staff Workplace Location Guidance</w:t>
          </w:r>
        </w:p>
        <w:p w:rsidR="00FA054A" w:rsidRPr="00D37BEC" w:rsidRDefault="00144F97" w:rsidP="00712585">
          <w:pPr>
            <w:tabs>
              <w:tab w:val="left" w:pos="0"/>
            </w:tabs>
            <w:spacing w:before="240" w:after="240" w:line="240" w:lineRule="auto"/>
            <w:jc w:val="right"/>
            <w:rPr>
              <w:rFonts w:asciiTheme="majorHAnsi" w:hAnsiTheme="majorHAnsi" w:cstheme="majorHAnsi"/>
              <w:color w:val="17365D" w:themeColor="text2" w:themeShade="BF"/>
              <w:sz w:val="22"/>
            </w:rPr>
          </w:pPr>
          <w:r w:rsidRPr="00D37BEC">
            <w:rPr>
              <w:rFonts w:asciiTheme="majorHAnsi" w:hAnsiTheme="majorHAnsi" w:cstheme="majorHAnsi"/>
              <w:b/>
              <w:color w:val="17365D" w:themeColor="text2" w:themeShade="BF"/>
              <w:sz w:val="52"/>
              <w:szCs w:val="144"/>
            </w:rPr>
            <w:t>Valid from March 2019</w:t>
          </w:r>
        </w:p>
        <w:p w:rsidR="00251959" w:rsidRPr="00982C68" w:rsidRDefault="00FA054A" w:rsidP="00712585">
          <w:pPr>
            <w:tabs>
              <w:tab w:val="left" w:pos="0"/>
              <w:tab w:val="left" w:pos="1065"/>
            </w:tabs>
            <w:spacing w:before="240" w:after="240" w:line="240" w:lineRule="auto"/>
            <w:jc w:val="right"/>
            <w:rPr>
              <w:rFonts w:ascii="Calibri" w:hAnsi="Calibri" w:cs="Calibri"/>
              <w:b/>
              <w:color w:val="4F81BD" w:themeColor="accent1"/>
              <w:sz w:val="24"/>
            </w:rPr>
            <w:sectPr w:rsidR="00251959" w:rsidRPr="00982C68" w:rsidSect="00982C68">
              <w:headerReference w:type="default" r:id="rId11"/>
              <w:footerReference w:type="default" r:id="rId12"/>
              <w:headerReference w:type="first" r:id="rId13"/>
              <w:footerReference w:type="first" r:id="rId14"/>
              <w:pgSz w:w="11906" w:h="16838"/>
              <w:pgMar w:top="0" w:right="567" w:bottom="0" w:left="567" w:header="1134" w:footer="567" w:gutter="0"/>
              <w:pgNumType w:start="1"/>
              <w:cols w:space="708"/>
              <w:docGrid w:linePitch="360"/>
            </w:sectPr>
          </w:pPr>
          <w:r w:rsidRPr="00982C68">
            <w:rPr>
              <w:rFonts w:ascii="Calibri" w:hAnsi="Calibri" w:cs="Calibri"/>
              <w:b/>
              <w:color w:val="4F81BD" w:themeColor="accent1"/>
              <w:sz w:val="24"/>
            </w:rPr>
            <w:t>(Please check the Space Planning website to ensure that this document is still the latest version)</w:t>
          </w:r>
        </w:p>
        <w:sdt>
          <w:sdtPr>
            <w:rPr>
              <w:rFonts w:ascii="Arial" w:eastAsia="MS Mincho" w:hAnsi="Arial"/>
              <w:kern w:val="0"/>
              <w:sz w:val="21"/>
              <w:szCs w:val="21"/>
              <w:lang w:val="en-GB" w:eastAsia="en-US"/>
            </w:rPr>
            <w:id w:val="-442295168"/>
            <w:docPartObj>
              <w:docPartGallery w:val="Table of Contents"/>
              <w:docPartUnique/>
            </w:docPartObj>
          </w:sdtPr>
          <w:sdtEndPr>
            <w:rPr>
              <w:b/>
              <w:bCs/>
              <w:noProof/>
            </w:rPr>
          </w:sdtEndPr>
          <w:sdtContent>
            <w:p w:rsidR="00595AEB" w:rsidRPr="00144F97" w:rsidRDefault="00595AEB" w:rsidP="00712585">
              <w:pPr>
                <w:keepNext/>
                <w:keepLines/>
                <w:tabs>
                  <w:tab w:val="left" w:pos="0"/>
                </w:tabs>
                <w:spacing w:before="240" w:after="240" w:line="360" w:lineRule="auto"/>
                <w:rPr>
                  <w:rFonts w:ascii="Calibri" w:eastAsia="MS Gothic" w:hAnsi="Calibri" w:cs="Calibri"/>
                  <w:b/>
                  <w:color w:val="1F497D" w:themeColor="text2"/>
                  <w:kern w:val="0"/>
                  <w:sz w:val="32"/>
                  <w:szCs w:val="40"/>
                  <w:lang w:val="en-GB" w:eastAsia="en-US"/>
                </w:rPr>
              </w:pPr>
              <w:r w:rsidRPr="00144F97">
                <w:rPr>
                  <w:rFonts w:ascii="Calibri" w:eastAsia="MS Gothic" w:hAnsi="Calibri" w:cs="Calibri"/>
                  <w:b/>
                  <w:color w:val="1F497D" w:themeColor="text2"/>
                  <w:kern w:val="0"/>
                  <w:sz w:val="32"/>
                  <w:szCs w:val="40"/>
                  <w:lang w:val="en-GB" w:eastAsia="en-US"/>
                </w:rPr>
                <w:t>Contents</w:t>
              </w:r>
            </w:p>
            <w:p w:rsidR="00B039FA" w:rsidRPr="00712585" w:rsidRDefault="00595AEB" w:rsidP="00712585">
              <w:pPr>
                <w:pStyle w:val="TOC1"/>
                <w:tabs>
                  <w:tab w:val="left" w:pos="0"/>
                </w:tabs>
                <w:spacing w:before="120" w:after="120" w:line="360" w:lineRule="auto"/>
                <w:rPr>
                  <w:rFonts w:eastAsiaTheme="minorEastAsia" w:cstheme="minorBidi"/>
                  <w:b w:val="0"/>
                  <w:color w:val="17365D" w:themeColor="text2" w:themeShade="BF"/>
                  <w:kern w:val="0"/>
                  <w:sz w:val="24"/>
                  <w:szCs w:val="24"/>
                  <w:lang w:val="en-GB" w:eastAsia="en-GB"/>
                </w:rPr>
              </w:pPr>
              <w:r>
                <w:rPr>
                  <w:rFonts w:eastAsia="MS Mincho"/>
                  <w:b w:val="0"/>
                  <w:color w:val="000000"/>
                  <w:kern w:val="0"/>
                  <w:sz w:val="24"/>
                  <w:szCs w:val="21"/>
                  <w:lang w:val="en-GB" w:eastAsia="en-US"/>
                </w:rPr>
                <w:fldChar w:fldCharType="begin"/>
              </w:r>
              <w:r>
                <w:rPr>
                  <w:rFonts w:eastAsia="MS Mincho"/>
                  <w:b w:val="0"/>
                  <w:color w:val="000000"/>
                  <w:kern w:val="0"/>
                  <w:sz w:val="24"/>
                  <w:szCs w:val="21"/>
                  <w:lang w:val="en-GB" w:eastAsia="en-US"/>
                </w:rPr>
                <w:instrText xml:space="preserve"> TOC \o "1-3" \h \z \u </w:instrText>
              </w:r>
              <w:r>
                <w:rPr>
                  <w:rFonts w:eastAsia="MS Mincho"/>
                  <w:b w:val="0"/>
                  <w:color w:val="000000"/>
                  <w:kern w:val="0"/>
                  <w:sz w:val="24"/>
                  <w:szCs w:val="21"/>
                  <w:lang w:val="en-GB" w:eastAsia="en-US"/>
                </w:rPr>
                <w:fldChar w:fldCharType="separate"/>
              </w:r>
              <w:hyperlink w:anchor="_Toc513807030" w:history="1">
                <w:r w:rsidR="00B039FA" w:rsidRPr="00712585">
                  <w:rPr>
                    <w:rStyle w:val="Hyperlink"/>
                    <w:rFonts w:ascii="Arial" w:hAnsi="Arial" w:cs="Arial"/>
                    <w:color w:val="17365D" w:themeColor="text2" w:themeShade="BF"/>
                    <w:sz w:val="24"/>
                    <w:szCs w:val="24"/>
                  </w:rPr>
                  <w:t>Why should you record / update your workplace location?</w:t>
                </w:r>
                <w:r w:rsidR="00B039FA" w:rsidRPr="00712585">
                  <w:rPr>
                    <w:webHidden/>
                    <w:color w:val="17365D" w:themeColor="text2" w:themeShade="BF"/>
                    <w:sz w:val="24"/>
                    <w:szCs w:val="24"/>
                  </w:rPr>
                  <w:tab/>
                </w:r>
                <w:r w:rsidR="00B039FA" w:rsidRPr="00712585">
                  <w:rPr>
                    <w:webHidden/>
                    <w:color w:val="17365D" w:themeColor="text2" w:themeShade="BF"/>
                    <w:sz w:val="24"/>
                    <w:szCs w:val="24"/>
                  </w:rPr>
                  <w:fldChar w:fldCharType="begin"/>
                </w:r>
                <w:r w:rsidR="00B039FA" w:rsidRPr="00712585">
                  <w:rPr>
                    <w:webHidden/>
                    <w:color w:val="17365D" w:themeColor="text2" w:themeShade="BF"/>
                    <w:sz w:val="24"/>
                    <w:szCs w:val="24"/>
                  </w:rPr>
                  <w:instrText xml:space="preserve"> PAGEREF _Toc513807030 \h </w:instrText>
                </w:r>
                <w:r w:rsidR="00B039FA" w:rsidRPr="00712585">
                  <w:rPr>
                    <w:webHidden/>
                    <w:color w:val="17365D" w:themeColor="text2" w:themeShade="BF"/>
                    <w:sz w:val="24"/>
                    <w:szCs w:val="24"/>
                  </w:rPr>
                </w:r>
                <w:r w:rsidR="00B039FA" w:rsidRPr="00712585">
                  <w:rPr>
                    <w:webHidden/>
                    <w:color w:val="17365D" w:themeColor="text2" w:themeShade="BF"/>
                    <w:sz w:val="24"/>
                    <w:szCs w:val="24"/>
                  </w:rPr>
                  <w:fldChar w:fldCharType="separate"/>
                </w:r>
                <w:r w:rsidR="005037E6">
                  <w:rPr>
                    <w:webHidden/>
                    <w:color w:val="17365D" w:themeColor="text2" w:themeShade="BF"/>
                    <w:sz w:val="24"/>
                    <w:szCs w:val="24"/>
                  </w:rPr>
                  <w:t>2</w:t>
                </w:r>
                <w:r w:rsidR="00B039FA" w:rsidRPr="00712585">
                  <w:rPr>
                    <w:webHidden/>
                    <w:color w:val="17365D" w:themeColor="text2" w:themeShade="BF"/>
                    <w:sz w:val="24"/>
                    <w:szCs w:val="24"/>
                  </w:rPr>
                  <w:fldChar w:fldCharType="end"/>
                </w:r>
              </w:hyperlink>
            </w:p>
            <w:p w:rsidR="00B039FA" w:rsidRPr="00712585" w:rsidRDefault="00676686" w:rsidP="00712585">
              <w:pPr>
                <w:pStyle w:val="TOC1"/>
                <w:tabs>
                  <w:tab w:val="left" w:pos="0"/>
                </w:tabs>
                <w:spacing w:before="120" w:after="120" w:line="360" w:lineRule="auto"/>
                <w:rPr>
                  <w:rFonts w:eastAsiaTheme="minorEastAsia" w:cstheme="minorBidi"/>
                  <w:b w:val="0"/>
                  <w:color w:val="17365D" w:themeColor="text2" w:themeShade="BF"/>
                  <w:kern w:val="0"/>
                  <w:sz w:val="24"/>
                  <w:szCs w:val="24"/>
                  <w:lang w:val="en-GB" w:eastAsia="en-GB"/>
                </w:rPr>
              </w:pPr>
              <w:hyperlink w:anchor="_Toc513807031" w:history="1">
                <w:r w:rsidR="00B039FA" w:rsidRPr="00712585">
                  <w:rPr>
                    <w:rStyle w:val="Hyperlink"/>
                    <w:rFonts w:ascii="Arial" w:hAnsi="Arial" w:cs="Arial"/>
                    <w:color w:val="17365D" w:themeColor="text2" w:themeShade="BF"/>
                    <w:sz w:val="24"/>
                    <w:szCs w:val="24"/>
                  </w:rPr>
                  <w:t>Guidance on how to update your workplace location in Pegasus</w:t>
                </w:r>
                <w:r w:rsidR="00B039FA" w:rsidRPr="00712585">
                  <w:rPr>
                    <w:webHidden/>
                    <w:color w:val="17365D" w:themeColor="text2" w:themeShade="BF"/>
                    <w:sz w:val="24"/>
                    <w:szCs w:val="24"/>
                  </w:rPr>
                  <w:tab/>
                </w:r>
                <w:r w:rsidR="00B039FA" w:rsidRPr="00712585">
                  <w:rPr>
                    <w:webHidden/>
                    <w:color w:val="17365D" w:themeColor="text2" w:themeShade="BF"/>
                    <w:sz w:val="24"/>
                    <w:szCs w:val="24"/>
                  </w:rPr>
                  <w:fldChar w:fldCharType="begin"/>
                </w:r>
                <w:r w:rsidR="00B039FA" w:rsidRPr="00712585">
                  <w:rPr>
                    <w:webHidden/>
                    <w:color w:val="17365D" w:themeColor="text2" w:themeShade="BF"/>
                    <w:sz w:val="24"/>
                    <w:szCs w:val="24"/>
                  </w:rPr>
                  <w:instrText xml:space="preserve"> PAGEREF _Toc513807031 \h </w:instrText>
                </w:r>
                <w:r w:rsidR="00B039FA" w:rsidRPr="00712585">
                  <w:rPr>
                    <w:webHidden/>
                    <w:color w:val="17365D" w:themeColor="text2" w:themeShade="BF"/>
                    <w:sz w:val="24"/>
                    <w:szCs w:val="24"/>
                  </w:rPr>
                </w:r>
                <w:r w:rsidR="00B039FA" w:rsidRPr="00712585">
                  <w:rPr>
                    <w:webHidden/>
                    <w:color w:val="17365D" w:themeColor="text2" w:themeShade="BF"/>
                    <w:sz w:val="24"/>
                    <w:szCs w:val="24"/>
                  </w:rPr>
                  <w:fldChar w:fldCharType="separate"/>
                </w:r>
                <w:r w:rsidR="005037E6">
                  <w:rPr>
                    <w:webHidden/>
                    <w:color w:val="17365D" w:themeColor="text2" w:themeShade="BF"/>
                    <w:sz w:val="24"/>
                    <w:szCs w:val="24"/>
                  </w:rPr>
                  <w:t>3</w:t>
                </w:r>
                <w:r w:rsidR="00B039FA" w:rsidRPr="00712585">
                  <w:rPr>
                    <w:webHidden/>
                    <w:color w:val="17365D" w:themeColor="text2" w:themeShade="BF"/>
                    <w:sz w:val="24"/>
                    <w:szCs w:val="24"/>
                  </w:rPr>
                  <w:fldChar w:fldCharType="end"/>
                </w:r>
              </w:hyperlink>
            </w:p>
            <w:p w:rsidR="00B039FA" w:rsidRPr="00712585" w:rsidRDefault="00676686" w:rsidP="00712585">
              <w:pPr>
                <w:pStyle w:val="TOC1"/>
                <w:tabs>
                  <w:tab w:val="left" w:pos="0"/>
                </w:tabs>
                <w:spacing w:before="120" w:after="120" w:line="360" w:lineRule="auto"/>
                <w:rPr>
                  <w:rFonts w:eastAsiaTheme="minorEastAsia" w:cstheme="minorBidi"/>
                  <w:b w:val="0"/>
                  <w:color w:val="17365D" w:themeColor="text2" w:themeShade="BF"/>
                  <w:kern w:val="0"/>
                  <w:sz w:val="24"/>
                  <w:szCs w:val="24"/>
                  <w:lang w:val="en-GB" w:eastAsia="en-GB"/>
                </w:rPr>
              </w:pPr>
              <w:hyperlink w:anchor="_Toc513807032" w:history="1">
                <w:r w:rsidR="00B039FA" w:rsidRPr="00712585">
                  <w:rPr>
                    <w:rStyle w:val="Hyperlink"/>
                    <w:rFonts w:ascii="Arial" w:hAnsi="Arial" w:cs="Arial"/>
                    <w:color w:val="17365D" w:themeColor="text2" w:themeShade="BF"/>
                    <w:sz w:val="24"/>
                    <w:szCs w:val="24"/>
                  </w:rPr>
                  <w:t>Estates Services: Space Management Database Room Function Codes</w:t>
                </w:r>
                <w:r w:rsidR="00B039FA" w:rsidRPr="00712585">
                  <w:rPr>
                    <w:webHidden/>
                    <w:color w:val="17365D" w:themeColor="text2" w:themeShade="BF"/>
                    <w:sz w:val="24"/>
                    <w:szCs w:val="24"/>
                  </w:rPr>
                  <w:tab/>
                </w:r>
                <w:r w:rsidR="00B039FA" w:rsidRPr="00712585">
                  <w:rPr>
                    <w:webHidden/>
                    <w:color w:val="17365D" w:themeColor="text2" w:themeShade="BF"/>
                    <w:sz w:val="24"/>
                    <w:szCs w:val="24"/>
                  </w:rPr>
                  <w:fldChar w:fldCharType="begin"/>
                </w:r>
                <w:r w:rsidR="00B039FA" w:rsidRPr="00712585">
                  <w:rPr>
                    <w:webHidden/>
                    <w:color w:val="17365D" w:themeColor="text2" w:themeShade="BF"/>
                    <w:sz w:val="24"/>
                    <w:szCs w:val="24"/>
                  </w:rPr>
                  <w:instrText xml:space="preserve"> PAGEREF _Toc513807032 \h </w:instrText>
                </w:r>
                <w:r w:rsidR="00B039FA" w:rsidRPr="00712585">
                  <w:rPr>
                    <w:webHidden/>
                    <w:color w:val="17365D" w:themeColor="text2" w:themeShade="BF"/>
                    <w:sz w:val="24"/>
                    <w:szCs w:val="24"/>
                  </w:rPr>
                </w:r>
                <w:r w:rsidR="00B039FA" w:rsidRPr="00712585">
                  <w:rPr>
                    <w:webHidden/>
                    <w:color w:val="17365D" w:themeColor="text2" w:themeShade="BF"/>
                    <w:sz w:val="24"/>
                    <w:szCs w:val="24"/>
                  </w:rPr>
                  <w:fldChar w:fldCharType="separate"/>
                </w:r>
                <w:r w:rsidR="005037E6">
                  <w:rPr>
                    <w:webHidden/>
                    <w:color w:val="17365D" w:themeColor="text2" w:themeShade="BF"/>
                    <w:sz w:val="24"/>
                    <w:szCs w:val="24"/>
                  </w:rPr>
                  <w:t>9</w:t>
                </w:r>
                <w:r w:rsidR="00B039FA" w:rsidRPr="00712585">
                  <w:rPr>
                    <w:webHidden/>
                    <w:color w:val="17365D" w:themeColor="text2" w:themeShade="BF"/>
                    <w:sz w:val="24"/>
                    <w:szCs w:val="24"/>
                  </w:rPr>
                  <w:fldChar w:fldCharType="end"/>
                </w:r>
              </w:hyperlink>
            </w:p>
            <w:p w:rsidR="00595AEB" w:rsidRPr="00595AEB" w:rsidRDefault="00595AEB" w:rsidP="00712585">
              <w:pPr>
                <w:tabs>
                  <w:tab w:val="left" w:pos="0"/>
                </w:tabs>
                <w:spacing w:after="200" w:line="288" w:lineRule="auto"/>
                <w:rPr>
                  <w:rFonts w:ascii="Arial" w:eastAsia="MS Mincho" w:hAnsi="Arial"/>
                  <w:b/>
                  <w:bCs/>
                  <w:noProof/>
                  <w:kern w:val="0"/>
                  <w:sz w:val="21"/>
                  <w:szCs w:val="21"/>
                  <w:lang w:val="en-GB" w:eastAsia="en-US"/>
                </w:rPr>
              </w:pPr>
              <w:r>
                <w:rPr>
                  <w:rFonts w:eastAsia="MS Mincho"/>
                  <w:b/>
                  <w:noProof/>
                  <w:color w:val="000000"/>
                  <w:kern w:val="0"/>
                  <w:sz w:val="24"/>
                  <w:szCs w:val="21"/>
                  <w:lang w:val="en-GB" w:eastAsia="en-US"/>
                </w:rPr>
                <w:fldChar w:fldCharType="end"/>
              </w:r>
            </w:p>
          </w:sdtContent>
        </w:sdt>
        <w:p w:rsidR="00595AEB" w:rsidRPr="00144F97" w:rsidRDefault="00595AEB" w:rsidP="00712585">
          <w:pPr>
            <w:tabs>
              <w:tab w:val="left" w:pos="0"/>
              <w:tab w:val="left" w:pos="2460"/>
            </w:tabs>
            <w:rPr>
              <w:rFonts w:ascii="Arial" w:hAnsi="Arial" w:cs="Arial"/>
              <w:sz w:val="32"/>
              <w:szCs w:val="40"/>
            </w:rPr>
            <w:sectPr w:rsidR="00595AEB" w:rsidRPr="00144F97" w:rsidSect="00982C68">
              <w:headerReference w:type="default" r:id="rId15"/>
              <w:headerReference w:type="first" r:id="rId16"/>
              <w:footerReference w:type="first" r:id="rId17"/>
              <w:pgSz w:w="11907" w:h="16839" w:code="9"/>
              <w:pgMar w:top="1077" w:right="851" w:bottom="1077" w:left="1077" w:header="567" w:footer="567" w:gutter="0"/>
              <w:pgNumType w:start="1"/>
              <w:cols w:space="720"/>
              <w:titlePg/>
              <w:docGrid w:linePitch="360"/>
            </w:sectPr>
          </w:pPr>
        </w:p>
        <w:p w:rsidR="00595AEB" w:rsidRPr="009B35FD" w:rsidRDefault="00595AEB" w:rsidP="00712585">
          <w:pPr>
            <w:tabs>
              <w:tab w:val="left" w:pos="0"/>
            </w:tabs>
            <w:autoSpaceDE w:val="0"/>
            <w:autoSpaceDN w:val="0"/>
            <w:adjustRightInd w:val="0"/>
            <w:spacing w:before="240" w:after="240" w:line="360" w:lineRule="auto"/>
            <w:outlineLvl w:val="0"/>
            <w:rPr>
              <w:rFonts w:ascii="Arial" w:hAnsi="Arial" w:cs="Arial"/>
              <w:b/>
              <w:color w:val="000000"/>
              <w:sz w:val="32"/>
              <w:szCs w:val="40"/>
            </w:rPr>
          </w:pPr>
          <w:bookmarkStart w:id="0" w:name="_Toc513807030"/>
          <w:r w:rsidRPr="007F0011">
            <w:rPr>
              <w:rFonts w:ascii="Arial" w:hAnsi="Arial" w:cs="Arial"/>
              <w:b/>
              <w:color w:val="000000"/>
              <w:sz w:val="32"/>
              <w:szCs w:val="40"/>
            </w:rPr>
            <w:lastRenderedPageBreak/>
            <w:t>Why should you record / update your workplace location</w:t>
          </w:r>
          <w:r>
            <w:rPr>
              <w:rFonts w:ascii="Arial" w:hAnsi="Arial" w:cs="Arial"/>
              <w:b/>
              <w:color w:val="000000"/>
              <w:sz w:val="32"/>
              <w:szCs w:val="40"/>
            </w:rPr>
            <w:t>?</w:t>
          </w:r>
          <w:bookmarkEnd w:id="0"/>
        </w:p>
        <w:p w:rsidR="00595AEB" w:rsidRDefault="00595AEB" w:rsidP="00712585">
          <w:pPr>
            <w:tabs>
              <w:tab w:val="left" w:pos="0"/>
            </w:tabs>
            <w:autoSpaceDE w:val="0"/>
            <w:autoSpaceDN w:val="0"/>
            <w:adjustRightInd w:val="0"/>
            <w:spacing w:before="120" w:after="120" w:line="360" w:lineRule="auto"/>
            <w:rPr>
              <w:rFonts w:ascii="Arial" w:hAnsi="Arial" w:cs="Arial"/>
              <w:color w:val="000000"/>
              <w:sz w:val="20"/>
            </w:rPr>
          </w:pPr>
          <w:r>
            <w:rPr>
              <w:rFonts w:ascii="Arial" w:hAnsi="Arial" w:cs="Arial"/>
              <w:color w:val="000000"/>
              <w:sz w:val="20"/>
            </w:rPr>
            <w:t xml:space="preserve">There are three </w:t>
          </w:r>
          <w:r w:rsidR="00000541">
            <w:rPr>
              <w:rFonts w:ascii="Arial" w:hAnsi="Arial" w:cs="Arial"/>
              <w:color w:val="000000"/>
              <w:sz w:val="20"/>
            </w:rPr>
            <w:t>primary</w:t>
          </w:r>
          <w:r>
            <w:rPr>
              <w:rFonts w:ascii="Arial" w:hAnsi="Arial" w:cs="Arial"/>
              <w:color w:val="000000"/>
              <w:sz w:val="20"/>
            </w:rPr>
            <w:t xml:space="preserve"> reasons why you should record / update your workplace location</w:t>
          </w:r>
        </w:p>
        <w:p w:rsidR="00595AEB" w:rsidRPr="009B35FD" w:rsidRDefault="00595AEB" w:rsidP="00712585">
          <w:pPr>
            <w:pStyle w:val="ListParagraph"/>
            <w:numPr>
              <w:ilvl w:val="0"/>
              <w:numId w:val="35"/>
            </w:numPr>
            <w:tabs>
              <w:tab w:val="left" w:pos="0"/>
            </w:tabs>
            <w:autoSpaceDE w:val="0"/>
            <w:autoSpaceDN w:val="0"/>
            <w:adjustRightInd w:val="0"/>
            <w:spacing w:before="120" w:after="120" w:line="360" w:lineRule="auto"/>
            <w:ind w:firstLine="0"/>
            <w:contextualSpacing w:val="0"/>
            <w:rPr>
              <w:rFonts w:ascii="Arial" w:hAnsi="Arial" w:cs="Arial"/>
              <w:b/>
              <w:color w:val="000000"/>
              <w:sz w:val="22"/>
            </w:rPr>
          </w:pPr>
          <w:r w:rsidRPr="009B35FD">
            <w:rPr>
              <w:rFonts w:ascii="Arial" w:hAnsi="Arial" w:cs="Arial"/>
              <w:b/>
              <w:color w:val="000000"/>
              <w:sz w:val="22"/>
            </w:rPr>
            <w:t>Disaster Scenarios requiring the Emergency Services</w:t>
          </w:r>
        </w:p>
        <w:p w:rsidR="00595AEB" w:rsidRDefault="00595AEB" w:rsidP="00712585">
          <w:pPr>
            <w:pStyle w:val="ListParagraph"/>
            <w:numPr>
              <w:ilvl w:val="1"/>
              <w:numId w:val="35"/>
            </w:numPr>
            <w:tabs>
              <w:tab w:val="left" w:pos="0"/>
            </w:tabs>
            <w:autoSpaceDE w:val="0"/>
            <w:autoSpaceDN w:val="0"/>
            <w:adjustRightInd w:val="0"/>
            <w:spacing w:before="120" w:after="120" w:line="360" w:lineRule="auto"/>
            <w:ind w:firstLine="0"/>
            <w:contextualSpacing w:val="0"/>
            <w:rPr>
              <w:rFonts w:ascii="Arial" w:hAnsi="Arial" w:cs="Arial"/>
              <w:color w:val="000000"/>
              <w:sz w:val="20"/>
            </w:rPr>
          </w:pPr>
          <w:r>
            <w:rPr>
              <w:rFonts w:ascii="Arial" w:hAnsi="Arial" w:cs="Arial"/>
              <w:color w:val="000000"/>
              <w:sz w:val="20"/>
            </w:rPr>
            <w:t>In the event of a disaster scenario i</w:t>
          </w:r>
          <w:r w:rsidRPr="004C3F9B">
            <w:rPr>
              <w:rFonts w:ascii="Arial" w:hAnsi="Arial" w:cs="Arial"/>
              <w:color w:val="000000"/>
              <w:sz w:val="20"/>
            </w:rPr>
            <w:t>t is vital that the University is able to identify the staff who would</w:t>
          </w:r>
          <w:r>
            <w:rPr>
              <w:rFonts w:ascii="Arial" w:hAnsi="Arial" w:cs="Arial"/>
              <w:color w:val="000000"/>
              <w:sz w:val="20"/>
            </w:rPr>
            <w:t xml:space="preserve"> normally work in a building</w:t>
          </w:r>
        </w:p>
        <w:p w:rsidR="00595AEB" w:rsidRPr="009B35FD" w:rsidRDefault="00595AEB" w:rsidP="00712585">
          <w:pPr>
            <w:pStyle w:val="ListParagraph"/>
            <w:numPr>
              <w:ilvl w:val="0"/>
              <w:numId w:val="35"/>
            </w:numPr>
            <w:tabs>
              <w:tab w:val="left" w:pos="0"/>
            </w:tabs>
            <w:autoSpaceDE w:val="0"/>
            <w:autoSpaceDN w:val="0"/>
            <w:adjustRightInd w:val="0"/>
            <w:spacing w:before="120" w:after="120" w:line="360" w:lineRule="auto"/>
            <w:ind w:firstLine="0"/>
            <w:contextualSpacing w:val="0"/>
            <w:rPr>
              <w:rFonts w:ascii="Arial" w:hAnsi="Arial" w:cs="Arial"/>
              <w:b/>
              <w:color w:val="000000"/>
              <w:sz w:val="22"/>
            </w:rPr>
          </w:pPr>
          <w:r w:rsidRPr="009B35FD">
            <w:rPr>
              <w:rFonts w:ascii="Arial" w:hAnsi="Arial" w:cs="Arial"/>
              <w:b/>
              <w:color w:val="000000"/>
              <w:sz w:val="22"/>
            </w:rPr>
            <w:t>Disaster Recovery Scenarios</w:t>
          </w:r>
        </w:p>
        <w:p w:rsidR="00595AEB" w:rsidRDefault="00595AEB" w:rsidP="00712585">
          <w:pPr>
            <w:pStyle w:val="ListParagraph"/>
            <w:numPr>
              <w:ilvl w:val="1"/>
              <w:numId w:val="35"/>
            </w:numPr>
            <w:tabs>
              <w:tab w:val="left" w:pos="0"/>
            </w:tabs>
            <w:autoSpaceDE w:val="0"/>
            <w:autoSpaceDN w:val="0"/>
            <w:adjustRightInd w:val="0"/>
            <w:spacing w:before="120" w:after="120" w:line="360" w:lineRule="auto"/>
            <w:ind w:firstLine="0"/>
            <w:contextualSpacing w:val="0"/>
            <w:rPr>
              <w:rFonts w:ascii="Arial" w:hAnsi="Arial" w:cs="Arial"/>
              <w:color w:val="000000"/>
              <w:sz w:val="20"/>
            </w:rPr>
          </w:pPr>
          <w:r>
            <w:rPr>
              <w:rFonts w:ascii="Arial" w:hAnsi="Arial" w:cs="Arial"/>
              <w:color w:val="000000"/>
              <w:sz w:val="20"/>
            </w:rPr>
            <w:t xml:space="preserve">Should a disaster scenario take place on campus </w:t>
          </w:r>
          <w:r w:rsidR="00000541">
            <w:rPr>
              <w:rFonts w:ascii="Arial" w:hAnsi="Arial" w:cs="Arial"/>
              <w:color w:val="000000"/>
              <w:sz w:val="20"/>
            </w:rPr>
            <w:t>it is also</w:t>
          </w:r>
          <w:r>
            <w:rPr>
              <w:rFonts w:ascii="Arial" w:hAnsi="Arial" w:cs="Arial"/>
              <w:color w:val="000000"/>
              <w:sz w:val="20"/>
            </w:rPr>
            <w:t xml:space="preserve"> vital that the University is able to quickly identify the staff who need to be relocated to alternative accommodation</w:t>
          </w:r>
        </w:p>
        <w:p w:rsidR="005438AE" w:rsidRDefault="005438AE" w:rsidP="00712585">
          <w:pPr>
            <w:pStyle w:val="ListParagraph"/>
            <w:numPr>
              <w:ilvl w:val="0"/>
              <w:numId w:val="35"/>
            </w:numPr>
            <w:tabs>
              <w:tab w:val="left" w:pos="0"/>
            </w:tabs>
            <w:autoSpaceDE w:val="0"/>
            <w:autoSpaceDN w:val="0"/>
            <w:adjustRightInd w:val="0"/>
            <w:spacing w:before="120" w:after="120" w:line="360" w:lineRule="auto"/>
            <w:ind w:firstLine="0"/>
            <w:contextualSpacing w:val="0"/>
            <w:rPr>
              <w:rFonts w:ascii="Arial" w:hAnsi="Arial" w:cs="Arial"/>
              <w:b/>
              <w:color w:val="000000"/>
              <w:sz w:val="22"/>
              <w:lang w:eastAsia="en-US"/>
            </w:rPr>
          </w:pPr>
          <w:r>
            <w:rPr>
              <w:rFonts w:ascii="Arial" w:hAnsi="Arial" w:cs="Arial"/>
              <w:b/>
              <w:color w:val="000000"/>
              <w:sz w:val="22"/>
            </w:rPr>
            <w:t>Estates Management</w:t>
          </w:r>
        </w:p>
        <w:p w:rsidR="005438AE" w:rsidRDefault="005438AE" w:rsidP="00712585">
          <w:pPr>
            <w:pStyle w:val="ListParagraph"/>
            <w:numPr>
              <w:ilvl w:val="1"/>
              <w:numId w:val="35"/>
            </w:numPr>
            <w:tabs>
              <w:tab w:val="left" w:pos="0"/>
            </w:tabs>
            <w:autoSpaceDE w:val="0"/>
            <w:autoSpaceDN w:val="0"/>
            <w:adjustRightInd w:val="0"/>
            <w:spacing w:before="120" w:after="120" w:line="360" w:lineRule="auto"/>
            <w:ind w:firstLine="0"/>
            <w:contextualSpacing w:val="0"/>
            <w:rPr>
              <w:rFonts w:ascii="Arial" w:hAnsi="Arial" w:cs="Arial"/>
              <w:color w:val="000000"/>
              <w:sz w:val="20"/>
            </w:rPr>
          </w:pPr>
          <w:r>
            <w:rPr>
              <w:rFonts w:ascii="Arial" w:hAnsi="Arial" w:cs="Arial"/>
              <w:color w:val="000000"/>
              <w:sz w:val="20"/>
            </w:rPr>
            <w:t xml:space="preserve">The Estates Services Helpdesk issues emails to all members of staff in a building when notification is necessary for, maintenance works, opening hour restrictions etc. that may affect access or use of a building – these </w:t>
          </w:r>
          <w:r w:rsidR="000649BA">
            <w:rPr>
              <w:rFonts w:ascii="Arial" w:hAnsi="Arial" w:cs="Arial"/>
              <w:color w:val="000000"/>
              <w:sz w:val="20"/>
            </w:rPr>
            <w:t>email</w:t>
          </w:r>
          <w:r>
            <w:rPr>
              <w:rFonts w:ascii="Arial" w:hAnsi="Arial" w:cs="Arial"/>
              <w:color w:val="000000"/>
              <w:sz w:val="20"/>
            </w:rPr>
            <w:t>s can only be sent to staff who have identified their workplace locations</w:t>
          </w:r>
          <w:r w:rsidR="007139A9">
            <w:rPr>
              <w:rFonts w:ascii="Arial" w:hAnsi="Arial" w:cs="Arial"/>
              <w:color w:val="000000"/>
              <w:sz w:val="20"/>
            </w:rPr>
            <w:t>.</w:t>
          </w:r>
        </w:p>
        <w:p w:rsidR="00595AEB" w:rsidRPr="009B35FD" w:rsidRDefault="00595AEB" w:rsidP="00712585">
          <w:pPr>
            <w:pStyle w:val="ListParagraph"/>
            <w:numPr>
              <w:ilvl w:val="0"/>
              <w:numId w:val="35"/>
            </w:numPr>
            <w:tabs>
              <w:tab w:val="left" w:pos="0"/>
            </w:tabs>
            <w:autoSpaceDE w:val="0"/>
            <w:autoSpaceDN w:val="0"/>
            <w:adjustRightInd w:val="0"/>
            <w:spacing w:before="120" w:after="120" w:line="360" w:lineRule="auto"/>
            <w:ind w:firstLine="0"/>
            <w:contextualSpacing w:val="0"/>
            <w:rPr>
              <w:rFonts w:ascii="Arial" w:hAnsi="Arial" w:cs="Arial"/>
              <w:b/>
              <w:color w:val="000000"/>
              <w:sz w:val="22"/>
            </w:rPr>
          </w:pPr>
          <w:r w:rsidRPr="009B35FD">
            <w:rPr>
              <w:rFonts w:ascii="Arial" w:hAnsi="Arial" w:cs="Arial"/>
              <w:b/>
              <w:color w:val="000000"/>
              <w:sz w:val="22"/>
            </w:rPr>
            <w:t>Space Management</w:t>
          </w:r>
        </w:p>
        <w:p w:rsidR="000649BA" w:rsidRPr="002A68C3" w:rsidRDefault="00595AEB" w:rsidP="00712585">
          <w:pPr>
            <w:pStyle w:val="ListParagraph"/>
            <w:numPr>
              <w:ilvl w:val="1"/>
              <w:numId w:val="35"/>
            </w:numPr>
            <w:tabs>
              <w:tab w:val="left" w:pos="0"/>
            </w:tabs>
            <w:autoSpaceDE w:val="0"/>
            <w:autoSpaceDN w:val="0"/>
            <w:adjustRightInd w:val="0"/>
            <w:spacing w:before="120" w:after="120" w:line="360" w:lineRule="auto"/>
            <w:ind w:firstLine="0"/>
            <w:contextualSpacing w:val="0"/>
            <w:rPr>
              <w:rFonts w:ascii="Arial" w:hAnsi="Arial" w:cs="Arial"/>
              <w:color w:val="000000"/>
              <w:sz w:val="20"/>
            </w:rPr>
          </w:pPr>
          <w:r>
            <w:rPr>
              <w:rFonts w:ascii="Arial" w:hAnsi="Arial" w:cs="Arial"/>
              <w:color w:val="000000"/>
              <w:sz w:val="20"/>
            </w:rPr>
            <w:t xml:space="preserve">An accurate record of </w:t>
          </w:r>
          <w:r w:rsidR="00000541">
            <w:rPr>
              <w:rFonts w:ascii="Arial" w:hAnsi="Arial" w:cs="Arial"/>
              <w:color w:val="000000"/>
              <w:sz w:val="20"/>
            </w:rPr>
            <w:t>staff locations</w:t>
          </w:r>
          <w:r>
            <w:rPr>
              <w:rFonts w:ascii="Arial" w:hAnsi="Arial" w:cs="Arial"/>
              <w:color w:val="000000"/>
              <w:sz w:val="20"/>
            </w:rPr>
            <w:t xml:space="preserve"> provides Estates Services with an understanding of how office space allocated </w:t>
          </w:r>
          <w:r w:rsidR="00000541">
            <w:rPr>
              <w:rFonts w:ascii="Arial" w:hAnsi="Arial" w:cs="Arial"/>
              <w:color w:val="000000"/>
              <w:sz w:val="20"/>
            </w:rPr>
            <w:t>so we can</w:t>
          </w:r>
          <w:r>
            <w:rPr>
              <w:rFonts w:ascii="Arial" w:hAnsi="Arial" w:cs="Arial"/>
              <w:color w:val="000000"/>
              <w:sz w:val="20"/>
            </w:rPr>
            <w:t xml:space="preserve"> provide advice and guidance to departments on the provision of </w:t>
          </w:r>
          <w:r w:rsidR="00883CD3">
            <w:rPr>
              <w:rFonts w:ascii="Arial" w:hAnsi="Arial" w:cs="Arial"/>
              <w:color w:val="000000"/>
              <w:sz w:val="20"/>
            </w:rPr>
            <w:t>office space</w:t>
          </w:r>
        </w:p>
        <w:p w:rsidR="000649BA" w:rsidRDefault="000649BA" w:rsidP="00712585">
          <w:pPr>
            <w:tabs>
              <w:tab w:val="left" w:pos="0"/>
            </w:tabs>
            <w:spacing w:before="120" w:after="120" w:line="360" w:lineRule="auto"/>
            <w:rPr>
              <w:rFonts w:ascii="Arial" w:hAnsi="Arial" w:cs="Arial"/>
              <w:color w:val="000000"/>
              <w:sz w:val="20"/>
            </w:rPr>
          </w:pPr>
          <w:r w:rsidRPr="00272C85">
            <w:rPr>
              <w:rFonts w:ascii="Arial" w:hAnsi="Arial" w:cs="Arial"/>
              <w:color w:val="000000"/>
              <w:sz w:val="20"/>
            </w:rPr>
            <w:t xml:space="preserve">In addition to this, staff </w:t>
          </w:r>
          <w:r>
            <w:rPr>
              <w:rFonts w:ascii="Arial" w:hAnsi="Arial" w:cs="Arial"/>
              <w:color w:val="000000"/>
              <w:sz w:val="20"/>
            </w:rPr>
            <w:t>and</w:t>
          </w:r>
          <w:r w:rsidRPr="00272C85">
            <w:rPr>
              <w:rFonts w:ascii="Arial" w:hAnsi="Arial" w:cs="Arial"/>
              <w:color w:val="000000"/>
              <w:sz w:val="20"/>
            </w:rPr>
            <w:t xml:space="preserve"> PGR student workplace location data identified </w:t>
          </w:r>
          <w:r>
            <w:rPr>
              <w:rFonts w:ascii="Arial" w:hAnsi="Arial" w:cs="Arial"/>
              <w:color w:val="000000"/>
              <w:sz w:val="20"/>
            </w:rPr>
            <w:t xml:space="preserve">in the </w:t>
          </w:r>
          <w:proofErr w:type="spellStart"/>
          <w:r>
            <w:rPr>
              <w:rFonts w:ascii="Arial" w:hAnsi="Arial" w:cs="Arial"/>
              <w:color w:val="000000"/>
              <w:sz w:val="20"/>
            </w:rPr>
            <w:t>Teledir</w:t>
          </w:r>
          <w:proofErr w:type="spellEnd"/>
          <w:r>
            <w:rPr>
              <w:rFonts w:ascii="Arial" w:hAnsi="Arial" w:cs="Arial"/>
              <w:color w:val="000000"/>
              <w:sz w:val="20"/>
            </w:rPr>
            <w:t xml:space="preserve"> Maintenance area</w:t>
          </w:r>
          <w:r w:rsidRPr="00272C85">
            <w:rPr>
              <w:rFonts w:ascii="Arial" w:hAnsi="Arial" w:cs="Arial"/>
              <w:color w:val="000000"/>
              <w:sz w:val="20"/>
            </w:rPr>
            <w:t xml:space="preserve"> will also be illustrated on the annual Department Accommodation Survey </w:t>
          </w:r>
          <w:r>
            <w:rPr>
              <w:rFonts w:ascii="Arial" w:hAnsi="Arial" w:cs="Arial"/>
              <w:color w:val="000000"/>
              <w:sz w:val="20"/>
            </w:rPr>
            <w:t>that</w:t>
          </w:r>
          <w:r w:rsidRPr="00272C85">
            <w:rPr>
              <w:rFonts w:ascii="Arial" w:hAnsi="Arial" w:cs="Arial"/>
              <w:color w:val="000000"/>
              <w:sz w:val="20"/>
            </w:rPr>
            <w:t xml:space="preserve"> is sent to Heads of Department to update during the month of July</w:t>
          </w:r>
          <w:r w:rsidR="00712585">
            <w:rPr>
              <w:rFonts w:ascii="Arial" w:hAnsi="Arial" w:cs="Arial"/>
              <w:color w:val="000000"/>
              <w:sz w:val="20"/>
            </w:rPr>
            <w:t>.</w:t>
          </w:r>
        </w:p>
        <w:p w:rsidR="000649BA" w:rsidRPr="00272C85" w:rsidRDefault="000649BA" w:rsidP="00712585">
          <w:pPr>
            <w:pStyle w:val="NoSpacing"/>
            <w:tabs>
              <w:tab w:val="left" w:pos="0"/>
            </w:tabs>
            <w:spacing w:before="120" w:after="120" w:line="360" w:lineRule="auto"/>
            <w:rPr>
              <w:rFonts w:ascii="Arial" w:hAnsi="Arial" w:cs="Arial"/>
              <w:color w:val="000000"/>
              <w:sz w:val="20"/>
              <w:lang w:val="en-GB"/>
            </w:rPr>
            <w:sectPr w:rsidR="000649BA" w:rsidRPr="00272C85" w:rsidSect="00982C68">
              <w:headerReference w:type="default" r:id="rId18"/>
              <w:footerReference w:type="default" r:id="rId19"/>
              <w:pgSz w:w="11907" w:h="16839" w:code="9"/>
              <w:pgMar w:top="720" w:right="720" w:bottom="720" w:left="720" w:header="567" w:footer="567" w:gutter="0"/>
              <w:cols w:space="720"/>
              <w:docGrid w:linePitch="360"/>
            </w:sectPr>
          </w:pPr>
          <w:r>
            <w:rPr>
              <w:rFonts w:ascii="Arial" w:hAnsi="Arial" w:cs="Arial"/>
              <w:color w:val="000000"/>
              <w:sz w:val="20"/>
              <w:lang w:val="en-GB"/>
            </w:rPr>
            <w:t>A correct record of workplace locations will give Heads of Department a better understanding of how accommodation allocated to the department is occupied and used.</w:t>
          </w:r>
        </w:p>
        <w:p w:rsidR="009C549D" w:rsidRPr="000333A3" w:rsidRDefault="009C549D" w:rsidP="00712585">
          <w:pPr>
            <w:tabs>
              <w:tab w:val="left" w:pos="0"/>
            </w:tabs>
            <w:autoSpaceDE w:val="0"/>
            <w:autoSpaceDN w:val="0"/>
            <w:adjustRightInd w:val="0"/>
            <w:spacing w:before="120" w:after="120" w:line="360" w:lineRule="auto"/>
            <w:outlineLvl w:val="0"/>
            <w:rPr>
              <w:rFonts w:ascii="Arial" w:hAnsi="Arial" w:cs="Arial"/>
              <w:b/>
              <w:color w:val="000000"/>
              <w:sz w:val="32"/>
              <w:szCs w:val="40"/>
            </w:rPr>
          </w:pPr>
          <w:bookmarkStart w:id="1" w:name="_Toc513807031"/>
          <w:r w:rsidRPr="000333A3">
            <w:rPr>
              <w:rFonts w:ascii="Arial" w:hAnsi="Arial" w:cs="Arial"/>
              <w:b/>
              <w:color w:val="000000"/>
              <w:sz w:val="32"/>
              <w:szCs w:val="40"/>
            </w:rPr>
            <w:lastRenderedPageBreak/>
            <w:t>Guidance on how to update your workplace location in Pegasus</w:t>
          </w:r>
          <w:bookmarkEnd w:id="1"/>
        </w:p>
        <w:p w:rsidR="000333A3" w:rsidRPr="000333A3" w:rsidRDefault="000333A3" w:rsidP="00712585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Theme="majorHAnsi" w:eastAsiaTheme="majorEastAsia" w:hAnsiTheme="majorHAnsi" w:cstheme="majorBidi"/>
              <w:b/>
              <w:sz w:val="24"/>
              <w:szCs w:val="24"/>
            </w:rPr>
          </w:pPr>
          <w:r w:rsidRPr="00A31CC5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Recent upgrading of the systems supporting staff data have improved the process for staff maintaining the 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ab/>
          </w:r>
          <w:r w:rsidRPr="00A31CC5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data through live links to the Space Management Database a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nd drawings in Estates Services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.</w:t>
          </w:r>
        </w:p>
        <w:p w:rsidR="000333A3" w:rsidRPr="000333A3" w:rsidRDefault="000333A3" w:rsidP="00712585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Theme="majorHAnsi" w:eastAsiaTheme="majorEastAsia" w:hAnsiTheme="majorHAnsi" w:cstheme="majorBidi"/>
              <w:b/>
              <w:sz w:val="24"/>
              <w:szCs w:val="24"/>
            </w:rPr>
          </w:pPr>
          <w:r w:rsidRPr="00A31CC5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Rather than free text fields or isolated lists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,</w:t>
          </w:r>
          <w:r w:rsidRPr="00A31CC5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 the selection of Building Name, Floor level and Room number are 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ab/>
          </w:r>
          <w:r w:rsidRPr="00A31CC5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now linked to live data to assist 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staff </w:t>
          </w:r>
          <w:r w:rsidRPr="00A31CC5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with the accurate selection of 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your workplace location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.</w:t>
          </w:r>
        </w:p>
        <w:p w:rsidR="000333A3" w:rsidRPr="000333A3" w:rsidRDefault="000333A3" w:rsidP="00712585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Theme="majorHAnsi" w:eastAsiaTheme="majorEastAsia" w:hAnsiTheme="majorHAnsi" w:cstheme="majorBidi"/>
              <w:b/>
              <w:sz w:val="24"/>
              <w:szCs w:val="24"/>
            </w:rPr>
          </w:pPr>
          <w:r w:rsidRPr="00A31CC5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This data is now also linked to record drawings for each 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building </w:t>
          </w:r>
          <w:r w:rsidRPr="00A31CC5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floor level which illustrate 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both </w:t>
          </w:r>
          <w:r w:rsidRPr="00A31CC5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the room 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ab/>
          </w:r>
          <w:r w:rsidRPr="00A31CC5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numbers contained in the space management data base and 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also </w:t>
          </w:r>
          <w:r w:rsidRPr="00A31CC5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the depar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tment each room is allocated to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.</w:t>
          </w:r>
        </w:p>
        <w:p w:rsidR="000333A3" w:rsidRPr="000333A3" w:rsidRDefault="000333A3" w:rsidP="00712585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Theme="majorHAnsi" w:eastAsiaTheme="majorEastAsia" w:hAnsiTheme="majorHAnsi" w:cstheme="majorBidi"/>
              <w:b/>
              <w:sz w:val="24"/>
              <w:szCs w:val="24"/>
            </w:rPr>
          </w:pPr>
          <w:r w:rsidRPr="00A31CC5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The following short guide illustrates the location of these resources and the pr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ocess involved in updating 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ab/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them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.</w:t>
          </w:r>
        </w:p>
        <w:p w:rsidR="00712585" w:rsidRPr="00712585" w:rsidRDefault="000B67A6" w:rsidP="00712585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rPr>
              <w:rFonts w:asciiTheme="majorHAnsi" w:eastAsiaTheme="majorEastAsia" w:hAnsiTheme="majorHAnsi" w:cstheme="majorBidi"/>
              <w:b/>
              <w:color w:val="0000FF" w:themeColor="hyperlink"/>
              <w:sz w:val="24"/>
              <w:szCs w:val="24"/>
              <w:u w:val="single"/>
            </w:rPr>
          </w:pP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ab/>
          </w:r>
          <w:r w:rsidR="000333A3" w:rsidRPr="00A31CC5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Login to Pegasus here - </w:t>
          </w:r>
          <w:hyperlink r:id="rId20" w:history="1">
            <w:r w:rsidR="00712585">
              <w:rPr>
                <w:rStyle w:val="Hyperlink"/>
                <w:rFonts w:ascii="Arial" w:hAnsi="Arial" w:cs="Arial"/>
                <w:noProof/>
                <w:sz w:val="20"/>
                <w:lang w:val="en-GB" w:eastAsia="en-GB"/>
              </w:rPr>
              <w:t>Pegasus login</w:t>
            </w:r>
          </w:hyperlink>
        </w:p>
        <w:p w:rsidR="000333A3" w:rsidRDefault="000333A3" w:rsidP="00712585">
          <w:pPr>
            <w:pStyle w:val="NoSpacing"/>
            <w:tabs>
              <w:tab w:val="left" w:pos="0"/>
            </w:tabs>
            <w:spacing w:before="120" w:after="120" w:line="360" w:lineRule="auto"/>
            <w:jc w:val="center"/>
            <w:rPr>
              <w:rFonts w:asciiTheme="majorHAnsi" w:eastAsiaTheme="majorEastAsia" w:hAnsiTheme="majorHAnsi" w:cstheme="majorBidi"/>
              <w:b/>
              <w:sz w:val="24"/>
              <w:szCs w:val="24"/>
            </w:rPr>
          </w:pPr>
          <w:r>
            <w:rPr>
              <w:rFonts w:asciiTheme="majorHAnsi" w:eastAsiaTheme="majorEastAsia" w:hAnsiTheme="majorHAnsi" w:cstheme="majorBidi"/>
              <w:b/>
              <w:noProof/>
              <w:sz w:val="24"/>
              <w:szCs w:val="24"/>
              <w:lang w:val="en-GB" w:eastAsia="en-GB"/>
            </w:rPr>
            <w:drawing>
              <wp:inline distT="0" distB="0" distL="0" distR="0" wp14:anchorId="0A5C42A0" wp14:editId="1074B17F">
                <wp:extent cx="6120765" cy="2543175"/>
                <wp:effectExtent l="0" t="0" r="0" b="9525"/>
                <wp:docPr id="144" name="Picture 144" title="Pegasus login p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447"/>
                        <a:stretch/>
                      </pic:blipFill>
                      <pic:spPr bwMode="auto">
                        <a:xfrm>
                          <a:off x="0" y="0"/>
                          <a:ext cx="6120765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0333A3" w:rsidRDefault="000333A3" w:rsidP="00712585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 w:rsidRPr="00EC5173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On the Pegasus front page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 select the Human Resources tab</w:t>
          </w:r>
        </w:p>
        <w:p w:rsidR="000333A3" w:rsidRDefault="000333A3" w:rsidP="00712585">
          <w:pPr>
            <w:pStyle w:val="NoSpacing"/>
            <w:tabs>
              <w:tab w:val="left" w:pos="0"/>
            </w:tabs>
            <w:spacing w:before="120" w:after="120" w:line="360" w:lineRule="auto"/>
            <w:ind w:left="-567"/>
            <w:jc w:val="center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drawing>
              <wp:anchor distT="0" distB="0" distL="114300" distR="114300" simplePos="0" relativeHeight="251833344" behindDoc="0" locked="0" layoutInCell="1" allowOverlap="1" wp14:anchorId="67C9FF8B" wp14:editId="4B5D705B">
                <wp:simplePos x="0" y="0"/>
                <wp:positionH relativeFrom="page">
                  <wp:posOffset>3225105</wp:posOffset>
                </wp:positionH>
                <wp:positionV relativeFrom="paragraph">
                  <wp:posOffset>429895</wp:posOffset>
                </wp:positionV>
                <wp:extent cx="658495" cy="664210"/>
                <wp:effectExtent l="0" t="0" r="8255" b="2540"/>
                <wp:wrapNone/>
                <wp:docPr id="148" name="Picture 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8495" cy="664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/>
              <w:b/>
              <w:noProof/>
              <w:sz w:val="24"/>
              <w:szCs w:val="24"/>
              <w:lang w:val="en-GB" w:eastAsia="en-GB"/>
            </w:rPr>
            <w:drawing>
              <wp:inline distT="0" distB="0" distL="0" distR="0" wp14:anchorId="5AAC2C5F" wp14:editId="1A2F2622">
                <wp:extent cx="6120765" cy="3295650"/>
                <wp:effectExtent l="0" t="0" r="0" b="0"/>
                <wp:docPr id="145" name="Picture 145" title="Highlighting the Estates tab on Pegas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954"/>
                        <a:stretch/>
                      </pic:blipFill>
                      <pic:spPr bwMode="auto">
                        <a:xfrm>
                          <a:off x="0" y="0"/>
                          <a:ext cx="6120765" cy="329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6F774A" w:rsidRDefault="006F774A" w:rsidP="00712585">
          <w:pPr>
            <w:pStyle w:val="NoSpacing"/>
            <w:tabs>
              <w:tab w:val="left" w:pos="0"/>
            </w:tabs>
            <w:spacing w:before="120" w:after="120" w:line="360" w:lineRule="auto"/>
            <w:ind w:left="-567"/>
            <w:jc w:val="center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</w:p>
        <w:p w:rsidR="006F774A" w:rsidRDefault="006F774A" w:rsidP="00712585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 w:rsidRPr="00EC5173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In the Human Resources tab select My Personal Details</w:t>
          </w:r>
        </w:p>
        <w:p w:rsidR="006F774A" w:rsidRDefault="006F774A" w:rsidP="00712585">
          <w:pPr>
            <w:pStyle w:val="NoSpacing"/>
            <w:tabs>
              <w:tab w:val="left" w:pos="0"/>
            </w:tabs>
            <w:spacing w:before="120" w:after="120" w:line="360" w:lineRule="auto"/>
            <w:jc w:val="center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DD6B63A" wp14:editId="51199AAC">
                    <wp:simplePos x="0" y="0"/>
                    <wp:positionH relativeFrom="column">
                      <wp:posOffset>1687507</wp:posOffset>
                    </wp:positionH>
                    <wp:positionV relativeFrom="paragraph">
                      <wp:posOffset>1474207</wp:posOffset>
                    </wp:positionV>
                    <wp:extent cx="809625" cy="114300"/>
                    <wp:effectExtent l="19050" t="19050" r="28575" b="19050"/>
                    <wp:wrapNone/>
                    <wp:docPr id="12" name="Rectangle 1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09625" cy="114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34E6526" id="Rectangle 12" o:spid="_x0000_s1026" style="position:absolute;margin-left:132.85pt;margin-top:116.1pt;width:63.75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" filled="f" strokecolor="red" strokeweight="1.1806mm"/>
                </w:pict>
              </mc:Fallback>
            </mc:AlternateConten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drawing>
              <wp:inline distT="0" distB="0" distL="0" distR="0" wp14:anchorId="5E4F9CE3" wp14:editId="2F429997">
                <wp:extent cx="6119495" cy="3207224"/>
                <wp:effectExtent l="0" t="0" r="0" b="0"/>
                <wp:docPr id="10" name="Picture 10" title="Highlighting the &quot;My Personal Details&quot; lin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1761"/>
                        <a:stretch/>
                      </pic:blipFill>
                      <pic:spPr bwMode="auto">
                        <a:xfrm>
                          <a:off x="0" y="0"/>
                          <a:ext cx="6120000" cy="3207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7139A9" w:rsidRDefault="006F774A" w:rsidP="00D83BD6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 w:rsidRPr="007139A9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In My Personal Details please first take the time to check that the various elements of data are correct</w:t>
          </w:r>
        </w:p>
        <w:p w:rsidR="006F774A" w:rsidRPr="007139A9" w:rsidRDefault="006F774A" w:rsidP="00D83BD6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 w:rsidRPr="007139A9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If they are correct there is nothing else to do</w:t>
          </w:r>
        </w:p>
        <w:p w:rsidR="006F774A" w:rsidRDefault="006F774A" w:rsidP="00712585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If any of your details are </w:t>
          </w:r>
          <w:r w:rsidRPr="00631591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not correct please take the time to update th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ese</w:t>
          </w:r>
          <w:r w:rsidRPr="00631591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 by selecting the edit button on the 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ab/>
          </w:r>
          <w:r w:rsidRPr="00631591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bottom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 right hand corner of the relevant section</w:t>
          </w:r>
        </w:p>
        <w:p w:rsidR="00C056E0" w:rsidRPr="007139A9" w:rsidRDefault="006F774A" w:rsidP="007139A9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sectPr w:rsidR="00C056E0" w:rsidRPr="007139A9" w:rsidSect="00712585">
              <w:headerReference w:type="default" r:id="rId25"/>
              <w:headerReference w:type="first" r:id="rId26"/>
              <w:footerReference w:type="first" r:id="rId27"/>
              <w:pgSz w:w="11907" w:h="16839" w:code="9"/>
              <w:pgMar w:top="720" w:right="720" w:bottom="720" w:left="720" w:header="567" w:footer="567" w:gutter="0"/>
              <w:cols w:space="720"/>
              <w:titlePg/>
              <w:docGrid w:linePitch="360"/>
            </w:sectPr>
          </w:pP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This guide is specifically interested in the accuracy of your </w:t>
          </w:r>
          <w:r w:rsidRPr="00631591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Work Location Details</w:t>
          </w:r>
        </w:p>
        <w:p w:rsidR="006F774A" w:rsidRDefault="006F774A" w:rsidP="00712585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lastRenderedPageBreak/>
            <w:t>If the data here</w:t>
          </w:r>
          <w:r w:rsidRPr="00631591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 is not correct please take the time to update 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it</w:t>
          </w:r>
          <w:r w:rsidRPr="00631591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 by selecting the edit button on the bottom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 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ab/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right hand corner of th</w:t>
          </w:r>
          <w:r w:rsidR="00883CD3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e </w:t>
          </w:r>
          <w:r w:rsidR="00883CD3" w:rsidRPr="00631591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Work Location Details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 section </w:t>
          </w:r>
          <w:r w:rsidR="00883CD3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at the bottom of the page 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(illustrated on page </w:t>
          </w:r>
          <w:r w:rsidR="00883CD3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4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)</w:t>
          </w:r>
          <w:r w:rsidR="00B652BF" w:rsidRPr="00B652BF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 </w:t>
          </w:r>
        </w:p>
        <w:p w:rsidR="006F774A" w:rsidRDefault="00716C56" w:rsidP="00712585">
          <w:pPr>
            <w:pStyle w:val="NoSpacing"/>
            <w:tabs>
              <w:tab w:val="left" w:pos="0"/>
            </w:tabs>
            <w:spacing w:before="120" w:after="120" w:line="360" w:lineRule="auto"/>
            <w:jc w:val="center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86912" behindDoc="0" locked="0" layoutInCell="1" allowOverlap="1" wp14:anchorId="768693AC" wp14:editId="23DC2539">
                    <wp:simplePos x="0" y="0"/>
                    <wp:positionH relativeFrom="column">
                      <wp:posOffset>3578405</wp:posOffset>
                    </wp:positionH>
                    <wp:positionV relativeFrom="paragraph">
                      <wp:posOffset>3732530</wp:posOffset>
                    </wp:positionV>
                    <wp:extent cx="300990" cy="179070"/>
                    <wp:effectExtent l="19050" t="19050" r="22860" b="11430"/>
                    <wp:wrapNone/>
                    <wp:docPr id="50" name="Rectangle 50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00990" cy="179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7F72CD2" id="Rectangle 50" o:spid="_x0000_s1026" style="position:absolute;margin-left:281.75pt;margin-top:293.9pt;width:23.7pt;height:14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" filled="f" strokecolor="red" strokeweight="1.1806mm"/>
                </w:pict>
              </mc:Fallback>
            </mc:AlternateConten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drawing>
              <wp:inline distT="0" distB="0" distL="0" distR="0" wp14:anchorId="6F01274B" wp14:editId="1A4D4CE1">
                <wp:extent cx="6125430" cy="4096322"/>
                <wp:effectExtent l="0" t="0" r="8890" b="0"/>
                <wp:docPr id="3" name="Picture 3" title="Highlighting the &quot;edit Workplace Location Details&quot; lin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 1.png"/>
                        <pic:cNvPicPr/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5430" cy="40963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B652BF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842560" behindDoc="0" locked="0" layoutInCell="1" allowOverlap="1" wp14:anchorId="7EA63D1E" wp14:editId="4A8391FF">
                    <wp:simplePos x="0" y="0"/>
                    <wp:positionH relativeFrom="column">
                      <wp:posOffset>382905</wp:posOffset>
                    </wp:positionH>
                    <wp:positionV relativeFrom="paragraph">
                      <wp:posOffset>3677285</wp:posOffset>
                    </wp:positionV>
                    <wp:extent cx="1704975" cy="76200"/>
                    <wp:effectExtent l="0" t="0" r="9525" b="0"/>
                    <wp:wrapNone/>
                    <wp:docPr id="160" name="Rectangle 160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704975" cy="762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9898102" id="Rectangle 160" o:spid="_x0000_s1026" style="position:absolute;margin-left:30.15pt;margin-top:289.55pt;width:134.25pt;height: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" fillcolor="#f2f2f2 [3052]" stroked="f" strokeweight="1.1806mm"/>
                </w:pict>
              </mc:Fallback>
            </mc:AlternateContent>
          </w:r>
        </w:p>
        <w:p w:rsidR="006F774A" w:rsidRDefault="006F774A" w:rsidP="00712585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 w:rsidRPr="00631591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Selecting the edit button brings </w:t>
          </w:r>
          <w:r w:rsidR="00883CD3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up</w:t>
          </w:r>
          <w:r w:rsidRPr="00631591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 a box where you can update your Work Location Details 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through</w:t>
          </w:r>
          <w:r w:rsidRPr="00631591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 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ab/>
          </w:r>
          <w:r w:rsidRPr="00631591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options to change the Building, Floor 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Level and Room Number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.</w:t>
          </w:r>
        </w:p>
        <w:p w:rsidR="006F774A" w:rsidRDefault="00716C56" w:rsidP="00712585">
          <w:pPr>
            <w:pStyle w:val="NoSpacing"/>
            <w:tabs>
              <w:tab w:val="left" w:pos="0"/>
            </w:tabs>
            <w:spacing w:before="120" w:after="120" w:line="360" w:lineRule="auto"/>
            <w:jc w:val="center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885568" behindDoc="0" locked="0" layoutInCell="1" allowOverlap="1" wp14:anchorId="5AB79BFB" wp14:editId="50E7E4D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1473464</wp:posOffset>
                    </wp:positionV>
                    <wp:extent cx="1810987" cy="1095375"/>
                    <wp:effectExtent l="19050" t="19050" r="18415" b="28575"/>
                    <wp:wrapNone/>
                    <wp:docPr id="181" name="Rectangle 18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10987" cy="1095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642CED5" id="Rectangle 181" o:spid="_x0000_s1026" style="position:absolute;margin-left:0;margin-top:116pt;width:142.6pt;height:86.25pt;z-index:251885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" filled="f" strokecolor="red" strokeweight="1.1806mm">
                    <w10:wrap anchorx="margin"/>
                  </v:rect>
                </w:pict>
              </mc:Fallback>
            </mc:AlternateConten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drawing>
              <wp:inline distT="0" distB="0" distL="0" distR="0" wp14:anchorId="11366919" wp14:editId="6F6A8C17">
                <wp:extent cx="6115904" cy="3324689"/>
                <wp:effectExtent l="0" t="0" r="0" b="9525"/>
                <wp:docPr id="4" name="Picture 4" title="Highlighting the &quot;edit Workplace Location Details&quot; sec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 2.png"/>
                        <pic:cNvPicPr/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5904" cy="3324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44024" w:rsidRDefault="00F44024" w:rsidP="00712585">
          <w:pPr>
            <w:pStyle w:val="NoSpacing"/>
            <w:tabs>
              <w:tab w:val="left" w:pos="0"/>
            </w:tabs>
            <w:spacing w:before="120" w:after="120" w:line="360" w:lineRule="auto"/>
            <w:ind w:left="-567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</w:p>
        <w:p w:rsidR="006F774A" w:rsidRDefault="006F774A" w:rsidP="00712585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 w:rsidRPr="00631591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lastRenderedPageBreak/>
            <w:t xml:space="preserve">The data is 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updated in the order it is displayed: </w:t>
          </w:r>
          <w:r w:rsidRPr="00631591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Building, Floor 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Level and Room Number. Please select 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ab/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and edit them in that order. I</w:t>
          </w:r>
          <w:r w:rsidRPr="00EC5173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n each case you will be presented w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ith a list of available options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.</w:t>
          </w:r>
        </w:p>
        <w:p w:rsidR="006F774A" w:rsidRDefault="00716C56" w:rsidP="00712585">
          <w:pPr>
            <w:pStyle w:val="NoSpacing"/>
            <w:tabs>
              <w:tab w:val="left" w:pos="0"/>
            </w:tabs>
            <w:spacing w:before="120" w:after="120" w:line="360" w:lineRule="auto"/>
            <w:jc w:val="center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887616" behindDoc="0" locked="0" layoutInCell="1" allowOverlap="1" wp14:anchorId="1294A478" wp14:editId="6B764B4F">
                    <wp:simplePos x="0" y="0"/>
                    <wp:positionH relativeFrom="page">
                      <wp:posOffset>3567981</wp:posOffset>
                    </wp:positionH>
                    <wp:positionV relativeFrom="paragraph">
                      <wp:posOffset>1669415</wp:posOffset>
                    </wp:positionV>
                    <wp:extent cx="1114425" cy="1662545"/>
                    <wp:effectExtent l="19050" t="19050" r="28575" b="13970"/>
                    <wp:wrapNone/>
                    <wp:docPr id="182" name="Rectangle 18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14425" cy="1662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1E5717B" id="Rectangle 182" o:spid="_x0000_s1026" style="position:absolute;margin-left:280.95pt;margin-top:131.45pt;width:87.75pt;height:130.9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" filled="f" strokecolor="red" strokeweight="1.1806mm">
                    <w10:wrap anchorx="page"/>
                  </v:rect>
                </w:pict>
              </mc:Fallback>
            </mc:AlternateConten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drawing>
              <wp:inline distT="0" distB="0" distL="0" distR="0" wp14:anchorId="3A66230E" wp14:editId="7B5BABA5">
                <wp:extent cx="6125430" cy="3324689"/>
                <wp:effectExtent l="0" t="0" r="8890" b="9525"/>
                <wp:docPr id="5" name="Picture 5" title="Highlighting the list of available building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 3.png"/>
                        <pic:cNvPicPr/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5430" cy="3324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F774A" w:rsidRDefault="006F774A" w:rsidP="00712585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 w:rsidRPr="00EC5173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The list of Building Names 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includes all available buildings,</w:t>
          </w:r>
          <w:r w:rsidRPr="00EC5173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 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o</w:t>
          </w:r>
          <w:r w:rsidRPr="00EC5173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nce you select your Building Name the list of 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ab/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resulting </w:t>
          </w:r>
          <w:r w:rsidRPr="00EC5173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Floor Numbers will r</w:t>
          </w:r>
          <w:r w:rsidR="00595AEB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elate directly to that building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.</w:t>
          </w:r>
        </w:p>
        <w:p w:rsidR="006F774A" w:rsidRDefault="00716C56" w:rsidP="00712585">
          <w:pPr>
            <w:pStyle w:val="NoSpacing"/>
            <w:tabs>
              <w:tab w:val="left" w:pos="0"/>
            </w:tabs>
            <w:spacing w:before="120" w:after="120" w:line="360" w:lineRule="auto"/>
            <w:jc w:val="center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889664" behindDoc="0" locked="0" layoutInCell="1" allowOverlap="1" wp14:anchorId="3FE5A470" wp14:editId="67E23926">
                    <wp:simplePos x="0" y="0"/>
                    <wp:positionH relativeFrom="column">
                      <wp:posOffset>2907581</wp:posOffset>
                    </wp:positionH>
                    <wp:positionV relativeFrom="paragraph">
                      <wp:posOffset>1718574</wp:posOffset>
                    </wp:positionV>
                    <wp:extent cx="552450" cy="273133"/>
                    <wp:effectExtent l="19050" t="19050" r="19050" b="12700"/>
                    <wp:wrapNone/>
                    <wp:docPr id="183" name="Rectangle 183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52450" cy="2731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E903B71" id="Rectangle 183" o:spid="_x0000_s1026" style="position:absolute;margin-left:228.95pt;margin-top:135.3pt;width:43.5pt;height:21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" filled="f" strokecolor="red" strokeweight="1.1806mm"/>
                </w:pict>
              </mc:Fallback>
            </mc:AlternateConten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drawing>
              <wp:inline distT="0" distB="0" distL="0" distR="0" wp14:anchorId="03C9A0DE" wp14:editId="692D22B0">
                <wp:extent cx="6125430" cy="3343742"/>
                <wp:effectExtent l="0" t="0" r="0" b="9525"/>
                <wp:docPr id="6" name="Picture 6" title="Highlighting the available building level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4.png"/>
                        <pic:cNvPicPr/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5430" cy="3343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F774A" w:rsidRDefault="006F774A" w:rsidP="00712585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 w:rsidRPr="0075134E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Once you have entered the Building Name and Floor Level the </w:t>
          </w:r>
          <w:r w:rsidRPr="006F774A">
            <w:rPr>
              <w:rFonts w:ascii="Arial" w:hAnsi="Arial" w:cs="Arial"/>
              <w:noProof/>
              <w:color w:val="4F81BD" w:themeColor="accent1"/>
              <w:sz w:val="20"/>
              <w:u w:val="single"/>
              <w:lang w:val="en-GB" w:eastAsia="en-GB"/>
            </w:rPr>
            <w:t>Floor Plan</w:t>
          </w:r>
          <w:r w:rsidRPr="006F774A">
            <w:rPr>
              <w:rFonts w:ascii="Arial" w:hAnsi="Arial" w:cs="Arial"/>
              <w:noProof/>
              <w:color w:val="4F81BD" w:themeColor="accent1"/>
              <w:sz w:val="20"/>
              <w:lang w:val="en-GB" w:eastAsia="en-GB"/>
            </w:rPr>
            <w:t xml:space="preserve"> 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link is also enabled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.</w:t>
          </w:r>
        </w:p>
        <w:p w:rsidR="006F774A" w:rsidRDefault="006F774A" w:rsidP="00712585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Clicking on this </w:t>
          </w:r>
          <w:r w:rsidRPr="0075134E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will open a new tab in your browser with a drawing of the floor plan which contains all of 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ab/>
          </w:r>
          <w:r w:rsidRPr="0075134E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the room numbers on that floor and has been coloured to match the departments each room is allocated 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ab/>
          </w:r>
          <w:r w:rsidRPr="0075134E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to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.</w:t>
          </w:r>
        </w:p>
        <w:p w:rsidR="002A68C3" w:rsidRDefault="002A68C3" w:rsidP="00712585">
          <w:pPr>
            <w:pStyle w:val="NoSpacing"/>
            <w:tabs>
              <w:tab w:val="left" w:pos="0"/>
            </w:tabs>
            <w:spacing w:before="120" w:after="120" w:line="360" w:lineRule="auto"/>
            <w:ind w:left="-567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</w:p>
        <w:p w:rsidR="002A68C3" w:rsidRDefault="002A68C3" w:rsidP="00712585">
          <w:pPr>
            <w:pStyle w:val="NoSpacing"/>
            <w:tabs>
              <w:tab w:val="left" w:pos="0"/>
            </w:tabs>
            <w:spacing w:before="120" w:after="120" w:line="360" w:lineRule="auto"/>
            <w:ind w:left="-567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</w:p>
        <w:p w:rsidR="006F774A" w:rsidRDefault="006F774A" w:rsidP="00712585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 w:rsidRPr="0075134E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Once you have entered the Building Name and Floor Level the Room/Workplace N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umber</w:t>
          </w:r>
          <w:r w:rsidRPr="0075134E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 field is 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ab/>
          </w:r>
          <w:r w:rsidRPr="0075134E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populated with the room numbers</w:t>
          </w:r>
          <w:r w:rsidR="00595AEB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 for that level of the building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.</w:t>
          </w:r>
        </w:p>
        <w:p w:rsidR="006F774A" w:rsidRDefault="00F034DF" w:rsidP="00712585">
          <w:pPr>
            <w:pStyle w:val="NoSpacing"/>
            <w:tabs>
              <w:tab w:val="left" w:pos="0"/>
            </w:tabs>
            <w:spacing w:before="120" w:after="120" w:line="360" w:lineRule="auto"/>
            <w:jc w:val="center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891712" behindDoc="0" locked="0" layoutInCell="1" allowOverlap="1" wp14:anchorId="0C0AEE40" wp14:editId="1A62BC02">
                    <wp:simplePos x="0" y="0"/>
                    <wp:positionH relativeFrom="column">
                      <wp:posOffset>2850323</wp:posOffset>
                    </wp:positionH>
                    <wp:positionV relativeFrom="paragraph">
                      <wp:posOffset>75026</wp:posOffset>
                    </wp:positionV>
                    <wp:extent cx="1466850" cy="3400425"/>
                    <wp:effectExtent l="19050" t="19050" r="19050" b="28575"/>
                    <wp:wrapNone/>
                    <wp:docPr id="184" name="Rectangle 18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466850" cy="3400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EA6A616" id="Rectangle 184" o:spid="_x0000_s1026" style="position:absolute;margin-left:224.45pt;margin-top:5.9pt;width:115.5pt;height:267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" filled="f" strokecolor="red" strokeweight="1.1806mm"/>
                </w:pict>
              </mc:Fallback>
            </mc:AlternateContent>
          </w:r>
          <w:r w:rsidR="003079E1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drawing>
              <wp:inline distT="0" distB="0" distL="0" distR="0">
                <wp:extent cx="6335009" cy="3477110"/>
                <wp:effectExtent l="0" t="0" r="8890" b="9525"/>
                <wp:docPr id="7" name="Picture 7" title="Highlighting the available room numb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 5.png"/>
                        <pic:cNvPicPr/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5009" cy="3477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2" w:name="_GoBack"/>
          <w:bookmarkEnd w:id="2"/>
        </w:p>
        <w:p w:rsidR="006F774A" w:rsidRDefault="006F774A" w:rsidP="00712585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 w:rsidRPr="0075134E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Attached to 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each room number</w:t>
          </w:r>
          <w:r w:rsidRPr="0075134E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 is the 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specific </w:t>
          </w:r>
          <w:r w:rsidRPr="0075134E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room function 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for that room </w:t>
          </w:r>
          <w:r w:rsidRPr="0075134E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contained in the Space 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ab/>
          </w:r>
          <w:r w:rsidRPr="0075134E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Management Database man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aged by Estates Services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.</w:t>
          </w:r>
        </w:p>
        <w:p w:rsidR="006F774A" w:rsidRPr="006F774A" w:rsidRDefault="006F774A" w:rsidP="00712585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Style w:val="Hyperlink"/>
              <w:rFonts w:ascii="Arial" w:hAnsi="Arial" w:cs="Arial"/>
              <w:noProof/>
              <w:color w:val="000000"/>
              <w:sz w:val="20"/>
              <w:u w:val="none"/>
              <w:lang w:val="en-GB" w:eastAsia="en-GB"/>
            </w:rPr>
          </w:pP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If the room function attached to your Work Location Room Number does not accurately reflect the 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ab/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function or the occupancy of your room please email the Head of Space Planning in Estates Services: 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ab/>
          </w:r>
          <w:hyperlink r:id="rId33" w:history="1">
            <w:r w:rsidRPr="00FB209F">
              <w:rPr>
                <w:rStyle w:val="Hyperlink"/>
                <w:rFonts w:ascii="Arial" w:hAnsi="Arial" w:cs="Arial"/>
                <w:noProof/>
                <w:sz w:val="20"/>
                <w:lang w:val="en-GB" w:eastAsia="en-GB"/>
              </w:rPr>
              <w:t>d.pollard@strath.ac.uk</w:t>
            </w:r>
          </w:hyperlink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 </w:t>
          </w:r>
          <w:r w:rsidR="00883CD3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and copy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 </w:t>
          </w:r>
          <w:hyperlink r:id="rId34" w:history="1">
            <w:r w:rsidRPr="00E00198">
              <w:rPr>
                <w:rStyle w:val="Hyperlink"/>
                <w:rFonts w:ascii="Arial" w:hAnsi="Arial" w:cs="Arial"/>
                <w:noProof/>
                <w:sz w:val="20"/>
                <w:lang w:val="en-GB" w:eastAsia="en-GB"/>
              </w:rPr>
              <w:t>david.knox@strath.ac.uk</w:t>
            </w:r>
          </w:hyperlink>
          <w:r w:rsidR="000B67A6">
            <w:rPr>
              <w:rStyle w:val="Hyperlink"/>
              <w:rFonts w:ascii="Arial" w:hAnsi="Arial" w:cs="Arial"/>
              <w:noProof/>
              <w:sz w:val="20"/>
              <w:lang w:val="en-GB" w:eastAsia="en-GB"/>
            </w:rPr>
            <w:t>.</w:t>
          </w:r>
        </w:p>
        <w:p w:rsidR="006F774A" w:rsidRDefault="00883CD3" w:rsidP="00712585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E.g. if </w:t>
          </w:r>
          <w:r w:rsidR="006F774A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the room is identified as a single occupancy room but it is in fact multiple occupancy or if it is a 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ab/>
          </w:r>
          <w:r w:rsidR="006F774A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research office but it is identified as teaching and research office please contact 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the Head of Space 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ab/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Planning</w:t>
          </w:r>
          <w:r w:rsidR="006F774A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 with the correct room function</w:t>
          </w:r>
          <w:r w:rsidR="00595AEB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 and occupancy capacity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.</w:t>
          </w:r>
        </w:p>
        <w:p w:rsidR="00C056E0" w:rsidRPr="000B67A6" w:rsidRDefault="006F774A" w:rsidP="000B67A6">
          <w:pPr>
            <w:pStyle w:val="ListParagraph"/>
            <w:numPr>
              <w:ilvl w:val="0"/>
              <w:numId w:val="34"/>
            </w:numPr>
            <w:tabs>
              <w:tab w:val="left" w:pos="0"/>
            </w:tabs>
            <w:autoSpaceDE w:val="0"/>
            <w:autoSpaceDN w:val="0"/>
            <w:adjustRightInd w:val="0"/>
            <w:spacing w:before="120" w:after="120" w:line="360" w:lineRule="auto"/>
            <w:ind w:left="0" w:firstLine="0"/>
            <w:contextualSpacing w:val="0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sectPr w:rsidR="00C056E0" w:rsidRPr="000B67A6" w:rsidSect="00982C68">
              <w:pgSz w:w="11907" w:h="16839" w:code="9"/>
              <w:pgMar w:top="1077" w:right="851" w:bottom="1077" w:left="1077" w:header="567" w:footer="567" w:gutter="0"/>
              <w:cols w:space="720"/>
              <w:titlePg/>
              <w:docGrid w:linePitch="360"/>
            </w:sectPr>
          </w:pPr>
          <w:r w:rsidRPr="00A21D43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If the list of room functions related to the room numbers 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in Pegasus </w:t>
          </w:r>
          <w:r w:rsidRPr="00A21D43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does not provide you with sufficient 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ab/>
          </w:r>
          <w:r w:rsidRPr="00A21D43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information to understand how your current accommodation is represented in the Space Management 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ab/>
          </w:r>
          <w:r w:rsidRPr="00A21D43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Database you can view the </w:t>
          </w:r>
          <w:r w:rsidR="00883CD3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current list of room functions on page 8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.</w:t>
          </w:r>
        </w:p>
        <w:p w:rsidR="006F774A" w:rsidRDefault="006F774A" w:rsidP="00712585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lastRenderedPageBreak/>
            <w:t>If you are satisfied with the original Workplace Location details you ca</w:t>
          </w:r>
          <w:r w:rsidR="00F034DF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n either click on Close</w:t>
          </w:r>
        </w:p>
        <w:p w:rsidR="00F034DF" w:rsidRDefault="003079E1" w:rsidP="00712585">
          <w:pPr>
            <w:pStyle w:val="NoSpacing"/>
            <w:tabs>
              <w:tab w:val="left" w:pos="0"/>
            </w:tabs>
            <w:spacing w:before="120" w:after="120" w:line="360" w:lineRule="auto"/>
            <w:jc w:val="center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910144" behindDoc="0" locked="0" layoutInCell="1" allowOverlap="1" wp14:anchorId="57D1FE24" wp14:editId="2E0F9AF3">
                    <wp:simplePos x="0" y="0"/>
                    <wp:positionH relativeFrom="column">
                      <wp:posOffset>2231354</wp:posOffset>
                    </wp:positionH>
                    <wp:positionV relativeFrom="paragraph">
                      <wp:posOffset>2212975</wp:posOffset>
                    </wp:positionV>
                    <wp:extent cx="333375" cy="161925"/>
                    <wp:effectExtent l="19050" t="19050" r="28575" b="28575"/>
                    <wp:wrapNone/>
                    <wp:docPr id="194" name="Rectangle 19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3375" cy="161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3860283" id="Rectangle 194" o:spid="_x0000_s1026" style="position:absolute;margin-left:175.7pt;margin-top:174.25pt;width:26.25pt;height:12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" filled="f" strokecolor="red" strokeweight="1.1806mm"/>
                </w:pict>
              </mc:Fallback>
            </mc:AlternateConten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drawing>
              <wp:inline distT="0" distB="0" distL="0" distR="0" wp14:anchorId="03941953" wp14:editId="639C3627">
                <wp:extent cx="6125430" cy="3334215"/>
                <wp:effectExtent l="0" t="0" r="8890" b="0"/>
                <wp:docPr id="8" name="Picture 8" title="Highlighting the button to close the editor once changes are comple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 6.png"/>
                        <pic:cNvPicPr/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5430" cy="3334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F774A" w:rsidRDefault="006F774A" w:rsidP="00712585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If you have made changes and you are happy with the revised data you should click S</w:t>
          </w:r>
          <w:r w:rsidR="00595AEB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ave</w:t>
          </w:r>
        </w:p>
        <w:p w:rsidR="006F774A" w:rsidRDefault="003079E1" w:rsidP="00712585">
          <w:pPr>
            <w:pStyle w:val="NoSpacing"/>
            <w:tabs>
              <w:tab w:val="left" w:pos="0"/>
            </w:tabs>
            <w:spacing w:before="120" w:after="120" w:line="360" w:lineRule="auto"/>
            <w:jc w:val="center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912192" behindDoc="0" locked="0" layoutInCell="1" allowOverlap="1" wp14:anchorId="161B9629" wp14:editId="3B5C72D8">
                    <wp:simplePos x="0" y="0"/>
                    <wp:positionH relativeFrom="column">
                      <wp:posOffset>3721855</wp:posOffset>
                    </wp:positionH>
                    <wp:positionV relativeFrom="paragraph">
                      <wp:posOffset>2220331</wp:posOffset>
                    </wp:positionV>
                    <wp:extent cx="333375" cy="161925"/>
                    <wp:effectExtent l="19050" t="19050" r="28575" b="28575"/>
                    <wp:wrapNone/>
                    <wp:docPr id="195" name="Rectangle 19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3375" cy="161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8221C5" id="Rectangle 195" o:spid="_x0000_s1026" style="position:absolute;margin-left:293.05pt;margin-top:174.85pt;width:26.25pt;height:12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" filled="f" strokecolor="red" strokeweight="1.1806mm"/>
                </w:pict>
              </mc:Fallback>
            </mc:AlternateConten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drawing>
              <wp:inline distT="0" distB="0" distL="0" distR="0" wp14:anchorId="1AB8C789" wp14:editId="3DCB8280">
                <wp:extent cx="6125430" cy="3334215"/>
                <wp:effectExtent l="0" t="0" r="8890" b="0"/>
                <wp:docPr id="9" name="Picture 9" title="Highlighting the button to save the chan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 6.png"/>
                        <pic:cNvPicPr/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5430" cy="3334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95AEB" w:rsidRDefault="00595AEB" w:rsidP="00712585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 w:rsidRPr="0075134E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Attached to 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each room number</w:t>
          </w:r>
          <w:r w:rsidRPr="0075134E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 is the 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specific </w:t>
          </w:r>
          <w:r w:rsidRPr="0075134E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room function 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for that room </w:t>
          </w:r>
          <w:r w:rsidRPr="0075134E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contained in the Space 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ab/>
          </w:r>
          <w:r w:rsidRPr="0075134E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Management Database man</w:t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aged by Estates Services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.</w:t>
          </w:r>
        </w:p>
        <w:p w:rsidR="00595AEB" w:rsidRDefault="00595AEB" w:rsidP="00712585">
          <w:pPr>
            <w:pStyle w:val="NoSpacing"/>
            <w:numPr>
              <w:ilvl w:val="0"/>
              <w:numId w:val="34"/>
            </w:numPr>
            <w:tabs>
              <w:tab w:val="left" w:pos="0"/>
            </w:tabs>
            <w:spacing w:before="120" w:after="120" w:line="360" w:lineRule="auto"/>
            <w:ind w:left="0" w:firstLine="0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</w:pP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 xml:space="preserve">Please also ensure that any future changes to your workplace location are also updated in Pegasus 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ab/>
          </w:r>
          <w:r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using the same methodology</w:t>
          </w:r>
          <w:r w:rsidR="000B67A6"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t>.</w:t>
          </w:r>
        </w:p>
        <w:p w:rsidR="00595AEB" w:rsidRPr="00F034DF" w:rsidRDefault="00676686" w:rsidP="00712585">
          <w:pPr>
            <w:pStyle w:val="NoSpacing"/>
            <w:tabs>
              <w:tab w:val="left" w:pos="0"/>
            </w:tabs>
            <w:spacing w:before="120" w:after="120"/>
            <w:rPr>
              <w:rFonts w:ascii="Arial" w:hAnsi="Arial" w:cs="Arial"/>
              <w:noProof/>
              <w:color w:val="000000"/>
              <w:sz w:val="20"/>
              <w:lang w:val="en-GB" w:eastAsia="en-GB"/>
            </w:rPr>
            <w:sectPr w:rsidR="00595AEB" w:rsidRPr="00F034DF" w:rsidSect="00982C68">
              <w:pgSz w:w="11907" w:h="16839" w:code="9"/>
              <w:pgMar w:top="1077" w:right="851" w:bottom="1077" w:left="1077" w:header="567" w:footer="567" w:gutter="0"/>
              <w:cols w:space="720"/>
              <w:titlePg/>
              <w:docGrid w:linePitch="360"/>
            </w:sectPr>
          </w:pPr>
        </w:p>
      </w:sdtContent>
    </w:sdt>
    <w:p w:rsidR="00A31CC5" w:rsidRPr="00787CF7" w:rsidRDefault="005E5247" w:rsidP="00712585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outlineLvl w:val="0"/>
        <w:rPr>
          <w:rFonts w:ascii="Arial" w:hAnsi="Arial" w:cs="Arial"/>
          <w:b/>
          <w:color w:val="17365D" w:themeColor="text2" w:themeShade="BF"/>
          <w:sz w:val="28"/>
          <w:szCs w:val="40"/>
        </w:rPr>
      </w:pPr>
      <w:bookmarkStart w:id="3" w:name="_Toc513807032"/>
      <w:r w:rsidRPr="00787CF7">
        <w:rPr>
          <w:rFonts w:ascii="Arial" w:hAnsi="Arial" w:cs="Arial"/>
          <w:b/>
          <w:color w:val="17365D" w:themeColor="text2" w:themeShade="BF"/>
          <w:sz w:val="28"/>
          <w:szCs w:val="40"/>
        </w:rPr>
        <w:lastRenderedPageBreak/>
        <w:t>Estates Services: Space Management Database Room Function Codes</w:t>
      </w:r>
      <w:bookmarkEnd w:id="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e of Space Management Database room functions"/>
      </w:tblPr>
      <w:tblGrid>
        <w:gridCol w:w="1216"/>
        <w:gridCol w:w="8753"/>
      </w:tblGrid>
      <w:tr w:rsidR="00B91BF6" w:rsidRPr="00712585" w:rsidTr="00290D5C">
        <w:trPr>
          <w:cantSplit/>
          <w:trHeight w:val="300"/>
          <w:tblHeader/>
        </w:trPr>
        <w:tc>
          <w:tcPr>
            <w:tcW w:w="610" w:type="pct"/>
            <w:shd w:val="clear" w:color="auto" w:fill="1F497D" w:themeFill="text2"/>
            <w:noWrap/>
            <w:vAlign w:val="center"/>
          </w:tcPr>
          <w:p w:rsidR="00B91BF6" w:rsidRPr="00712585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ascii="Calibri" w:eastAsia="Times New Roman" w:hAnsi="Calibri" w:cs="Calibri"/>
                <w:b/>
                <w:color w:val="FFFFFF" w:themeColor="background1"/>
                <w:kern w:val="0"/>
                <w:sz w:val="32"/>
                <w:szCs w:val="32"/>
                <w:lang w:eastAsia="en-GB"/>
              </w:rPr>
            </w:pPr>
            <w:r w:rsidRPr="00712585">
              <w:rPr>
                <w:rFonts w:ascii="Calibri" w:eastAsia="Times New Roman" w:hAnsi="Calibri" w:cs="Calibri"/>
                <w:b/>
                <w:color w:val="FFFFFF" w:themeColor="background1"/>
                <w:kern w:val="0"/>
                <w:sz w:val="32"/>
                <w:szCs w:val="32"/>
                <w:lang w:eastAsia="en-GB"/>
              </w:rPr>
              <w:t>Code</w:t>
            </w:r>
          </w:p>
        </w:tc>
        <w:tc>
          <w:tcPr>
            <w:tcW w:w="4390" w:type="pct"/>
            <w:shd w:val="clear" w:color="auto" w:fill="1F497D" w:themeFill="text2"/>
            <w:vAlign w:val="center"/>
          </w:tcPr>
          <w:p w:rsidR="00B91BF6" w:rsidRPr="00712585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ascii="Calibri" w:eastAsia="Times New Roman" w:hAnsi="Calibri" w:cs="Calibri"/>
                <w:b/>
                <w:color w:val="FFFFFF" w:themeColor="background1"/>
                <w:kern w:val="0"/>
                <w:sz w:val="32"/>
                <w:szCs w:val="32"/>
                <w:lang w:eastAsia="en-GB"/>
              </w:rPr>
            </w:pPr>
            <w:r w:rsidRPr="00712585">
              <w:rPr>
                <w:rFonts w:ascii="Calibri" w:eastAsia="Times New Roman" w:hAnsi="Calibri" w:cs="Calibri"/>
                <w:b/>
                <w:color w:val="FFFFFF" w:themeColor="background1"/>
                <w:kern w:val="0"/>
                <w:sz w:val="32"/>
                <w:szCs w:val="32"/>
                <w:lang w:eastAsia="en-GB"/>
              </w:rPr>
              <w:t>Research Accommodation: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95B3D7" w:themeFill="accent1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R01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Single occupancy research office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95B3D7" w:themeFill="accent1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R02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Multiple occupancy research office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95B3D7" w:themeFill="accent1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R03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PGR student research office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95B3D7" w:themeFill="accent1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R04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Research Laboratory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95B3D7" w:themeFill="accent1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R05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Write-up 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95B3D7" w:themeFill="accent1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R06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PGR student common 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95B3D7" w:themeFill="accent1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R07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Research computer laboratory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95B3D7" w:themeFill="accent1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R08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Research computer server 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95B3D7" w:themeFill="accent1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R09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Central Library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95B3D7" w:themeFill="accent1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R10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Department Library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95B3D7" w:themeFill="accent1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R11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Research Workshop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95B3D7" w:themeFill="accent1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R12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Research Preparation Laboratory</w:t>
            </w:r>
          </w:p>
        </w:tc>
      </w:tr>
    </w:tbl>
    <w:p w:rsidR="00290D5C" w:rsidRDefault="00290D5C" w:rsidP="00712585">
      <w:pPr>
        <w:tabs>
          <w:tab w:val="left" w:pos="0"/>
        </w:tabs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e of Space Management Database room functions"/>
      </w:tblPr>
      <w:tblGrid>
        <w:gridCol w:w="1216"/>
        <w:gridCol w:w="8753"/>
      </w:tblGrid>
      <w:tr w:rsidR="00B91BF6" w:rsidRPr="00712585" w:rsidTr="00290D5C">
        <w:trPr>
          <w:cantSplit/>
          <w:trHeight w:val="300"/>
          <w:tblHeader/>
        </w:trPr>
        <w:tc>
          <w:tcPr>
            <w:tcW w:w="610" w:type="pct"/>
            <w:shd w:val="clear" w:color="auto" w:fill="1F497D" w:themeFill="text2"/>
            <w:noWrap/>
            <w:vAlign w:val="center"/>
          </w:tcPr>
          <w:p w:rsidR="00B91BF6" w:rsidRPr="00712585" w:rsidRDefault="00290D5C" w:rsidP="00712585">
            <w:pPr>
              <w:tabs>
                <w:tab w:val="left" w:pos="0"/>
              </w:tabs>
              <w:spacing w:after="0" w:line="360" w:lineRule="auto"/>
              <w:rPr>
                <w:rFonts w:ascii="Calibri" w:eastAsia="Times New Roman" w:hAnsi="Calibri" w:cs="Calibri"/>
                <w:b/>
                <w:color w:val="FFFFFF" w:themeColor="background1"/>
                <w:kern w:val="0"/>
                <w:sz w:val="32"/>
                <w:szCs w:val="32"/>
                <w:lang w:eastAsia="en-GB"/>
              </w:rPr>
            </w:pPr>
            <w:r w:rsidRPr="00712585">
              <w:rPr>
                <w:rFonts w:ascii="Calibri" w:eastAsia="Times New Roman" w:hAnsi="Calibri" w:cs="Calibri"/>
                <w:b/>
                <w:color w:val="FFFFFF" w:themeColor="background1"/>
                <w:kern w:val="0"/>
                <w:sz w:val="32"/>
                <w:szCs w:val="32"/>
                <w:lang w:eastAsia="en-GB"/>
              </w:rPr>
              <w:t>Code</w:t>
            </w:r>
          </w:p>
        </w:tc>
        <w:tc>
          <w:tcPr>
            <w:tcW w:w="4390" w:type="pct"/>
            <w:shd w:val="clear" w:color="auto" w:fill="1F497D" w:themeFill="text2"/>
            <w:vAlign w:val="center"/>
          </w:tcPr>
          <w:p w:rsidR="00B91BF6" w:rsidRPr="00712585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ascii="Calibri" w:eastAsia="Times New Roman" w:hAnsi="Calibri" w:cs="Calibri"/>
                <w:b/>
                <w:color w:val="FFFFFF" w:themeColor="background1"/>
                <w:kern w:val="0"/>
                <w:sz w:val="32"/>
                <w:szCs w:val="32"/>
                <w:lang w:eastAsia="en-GB"/>
              </w:rPr>
            </w:pPr>
            <w:r w:rsidRPr="00712585">
              <w:rPr>
                <w:rFonts w:ascii="Calibri" w:eastAsia="Times New Roman" w:hAnsi="Calibri" w:cs="Calibri"/>
                <w:b/>
                <w:color w:val="FFFFFF" w:themeColor="background1"/>
                <w:kern w:val="0"/>
                <w:sz w:val="32"/>
                <w:szCs w:val="32"/>
                <w:lang w:eastAsia="en-GB"/>
              </w:rPr>
              <w:t>Teaching Accommodation: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B2A1C7" w:themeFill="accent4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T01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Teaching room (fixed seating)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B2A1C7" w:themeFill="accent4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T02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Teaching room (flexible seating)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B2A1C7" w:themeFill="accent4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T03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Teaching laboratory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B2A1C7" w:themeFill="accent4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T04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Learning Resource Centre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B2A1C7" w:themeFill="accent4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T05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Sports Hall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B2A1C7" w:themeFill="accent4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T06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Music Practice Room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B2A1C7" w:themeFill="accent4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T07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UG student common room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B2A1C7" w:themeFill="accent4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T08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PGI student common room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B2A1C7" w:themeFill="accent4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T09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Projection booth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B2A1C7" w:themeFill="accent4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T10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Teaching workshop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B2A1C7" w:themeFill="accent4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T11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Recording / editing suite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B2A1C7" w:themeFill="accent4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T12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Teaching computer laboratory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B2A1C7" w:themeFill="accent4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T13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Teaching computer server room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B2A1C7" w:themeFill="accent4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T14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Central Library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B2A1C7" w:themeFill="accent4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T15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Department Library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B2A1C7" w:themeFill="accent4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T16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Teaching Preparation Laboratory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B2A1C7" w:themeFill="accent4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T17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Specialist Teaching Laboratory (non-bookable)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B2A1C7" w:themeFill="accent4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T18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Open access Computer Laboratory (non-bookable)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B2A1C7" w:themeFill="accent4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T19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Open access student study room (non-bookable)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B2A1C7" w:themeFill="accent4" w:themeFillTint="99"/>
            <w:noWrap/>
            <w:vAlign w:val="center"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T20</w:t>
            </w:r>
          </w:p>
        </w:tc>
        <w:tc>
          <w:tcPr>
            <w:tcW w:w="4390" w:type="pct"/>
            <w:shd w:val="clear" w:color="auto" w:fill="auto"/>
            <w:noWrap/>
            <w:vAlign w:val="center"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F564EB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Open access student study room (bookable)</w:t>
            </w:r>
          </w:p>
        </w:tc>
      </w:tr>
    </w:tbl>
    <w:p w:rsidR="00290D5C" w:rsidRDefault="00290D5C" w:rsidP="00712585">
      <w:pPr>
        <w:tabs>
          <w:tab w:val="left" w:pos="0"/>
        </w:tabs>
      </w:pPr>
    </w:p>
    <w:p w:rsidR="00290D5C" w:rsidRDefault="00290D5C" w:rsidP="00712585">
      <w:pPr>
        <w:tabs>
          <w:tab w:val="left" w:pos="0"/>
        </w:tabs>
        <w:spacing w:after="0" w:line="240" w:lineRule="auto"/>
        <w:rPr>
          <w:rFonts w:eastAsia="Times New Roman" w:cstheme="minorHAnsi"/>
          <w:b/>
          <w:color w:val="FFFFFF" w:themeColor="background1"/>
          <w:kern w:val="0"/>
          <w:sz w:val="40"/>
          <w:szCs w:val="40"/>
          <w:lang w:eastAsia="en-GB"/>
        </w:rPr>
        <w:sectPr w:rsidR="00290D5C" w:rsidSect="00982C68">
          <w:headerReference w:type="first" r:id="rId36"/>
          <w:pgSz w:w="11907" w:h="16839" w:code="9"/>
          <w:pgMar w:top="1077" w:right="851" w:bottom="1077" w:left="1077" w:header="567" w:footer="567" w:gutter="0"/>
          <w:cols w:space="720"/>
          <w:titlePg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e of Space Management Database room functions"/>
      </w:tblPr>
      <w:tblGrid>
        <w:gridCol w:w="1216"/>
        <w:gridCol w:w="8753"/>
      </w:tblGrid>
      <w:tr w:rsidR="00B91BF6" w:rsidRPr="00712585" w:rsidTr="00290D5C">
        <w:trPr>
          <w:cantSplit/>
          <w:trHeight w:val="300"/>
          <w:tblHeader/>
        </w:trPr>
        <w:tc>
          <w:tcPr>
            <w:tcW w:w="610" w:type="pct"/>
            <w:shd w:val="clear" w:color="auto" w:fill="1F497D" w:themeFill="text2"/>
            <w:noWrap/>
            <w:vAlign w:val="center"/>
          </w:tcPr>
          <w:p w:rsidR="00B91BF6" w:rsidRPr="00712585" w:rsidRDefault="00290D5C" w:rsidP="00712585">
            <w:pPr>
              <w:tabs>
                <w:tab w:val="left" w:pos="0"/>
              </w:tabs>
              <w:spacing w:after="0" w:line="360" w:lineRule="auto"/>
              <w:rPr>
                <w:rFonts w:ascii="Calibri" w:eastAsia="Times New Roman" w:hAnsi="Calibri" w:cs="Calibri"/>
                <w:b/>
                <w:color w:val="FFFFFF" w:themeColor="background1"/>
                <w:kern w:val="0"/>
                <w:sz w:val="32"/>
                <w:szCs w:val="32"/>
                <w:lang w:eastAsia="en-GB"/>
              </w:rPr>
            </w:pPr>
            <w:r w:rsidRPr="00712585">
              <w:rPr>
                <w:rFonts w:ascii="Calibri" w:eastAsia="Times New Roman" w:hAnsi="Calibri" w:cs="Calibri"/>
                <w:b/>
                <w:color w:val="FFFFFF" w:themeColor="background1"/>
                <w:kern w:val="0"/>
                <w:sz w:val="32"/>
                <w:szCs w:val="32"/>
                <w:lang w:eastAsia="en-GB"/>
              </w:rPr>
              <w:lastRenderedPageBreak/>
              <w:t>Code</w:t>
            </w:r>
          </w:p>
        </w:tc>
        <w:tc>
          <w:tcPr>
            <w:tcW w:w="4390" w:type="pct"/>
            <w:shd w:val="clear" w:color="auto" w:fill="1F497D" w:themeFill="text2"/>
            <w:vAlign w:val="center"/>
          </w:tcPr>
          <w:p w:rsidR="00B91BF6" w:rsidRPr="00712585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ascii="Calibri" w:eastAsia="Times New Roman" w:hAnsi="Calibri" w:cs="Calibri"/>
                <w:b/>
                <w:color w:val="FFFFFF" w:themeColor="background1"/>
                <w:kern w:val="0"/>
                <w:sz w:val="32"/>
                <w:szCs w:val="32"/>
                <w:lang w:eastAsia="en-GB"/>
              </w:rPr>
            </w:pPr>
            <w:r w:rsidRPr="00712585">
              <w:rPr>
                <w:rFonts w:ascii="Calibri" w:eastAsia="Times New Roman" w:hAnsi="Calibri" w:cs="Calibri"/>
                <w:b/>
                <w:color w:val="FFFFFF" w:themeColor="background1"/>
                <w:kern w:val="0"/>
                <w:sz w:val="32"/>
                <w:szCs w:val="32"/>
                <w:lang w:eastAsia="en-GB"/>
              </w:rPr>
              <w:t>Teaching and Research Accommodation: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FABF8F" w:themeFill="accent6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TR01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Single occupancy teaching and research office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FABF8F" w:themeFill="accent6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TR02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Multiple occupancy teaching and research office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FABF8F" w:themeFill="accent6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TR03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Teaching and research laboratory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FABF8F" w:themeFill="accent6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TR04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Teaching and research specialist laboratory (non-bookable)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FABF8F" w:themeFill="accent6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TR05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Teaching and research computer server 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FABF8F" w:themeFill="accent6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TR06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Teaching and research computer laboratory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FABF8F" w:themeFill="accent6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TR07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Central library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FABF8F" w:themeFill="accent6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TR08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Department Library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FABF8F" w:themeFill="accent6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TR09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Teaching and research workshop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FABF8F" w:themeFill="accent6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TR10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Single occupancy teaching and research support office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FABF8F" w:themeFill="accent6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TR11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Multiple occupancy teaching and research support office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FABF8F" w:themeFill="accent6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TR12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Teaching and Research Preparation Laboratory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FABF8F" w:themeFill="accent6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TR13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Faculty Outreach Activities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FABF8F" w:themeFill="accent6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TR14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Hot Desks: Teaching and Research</w:t>
            </w:r>
          </w:p>
        </w:tc>
      </w:tr>
    </w:tbl>
    <w:p w:rsidR="00290D5C" w:rsidRDefault="00290D5C" w:rsidP="00712585">
      <w:pPr>
        <w:tabs>
          <w:tab w:val="left" w:pos="0"/>
        </w:tabs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e of Space Management Database room functions"/>
      </w:tblPr>
      <w:tblGrid>
        <w:gridCol w:w="1216"/>
        <w:gridCol w:w="8753"/>
      </w:tblGrid>
      <w:tr w:rsidR="00B91BF6" w:rsidRPr="00712585" w:rsidTr="00B91BF6">
        <w:trPr>
          <w:trHeight w:val="300"/>
        </w:trPr>
        <w:tc>
          <w:tcPr>
            <w:tcW w:w="610" w:type="pct"/>
            <w:shd w:val="clear" w:color="auto" w:fill="1F497D" w:themeFill="text2"/>
            <w:noWrap/>
            <w:vAlign w:val="center"/>
          </w:tcPr>
          <w:p w:rsidR="00B91BF6" w:rsidRPr="00712585" w:rsidRDefault="00290D5C" w:rsidP="00712585">
            <w:pPr>
              <w:tabs>
                <w:tab w:val="left" w:pos="0"/>
              </w:tabs>
              <w:spacing w:after="0" w:line="360" w:lineRule="auto"/>
              <w:rPr>
                <w:rFonts w:ascii="Calibri" w:eastAsia="Times New Roman" w:hAnsi="Calibri" w:cs="Calibri"/>
                <w:b/>
                <w:color w:val="FFFFFF" w:themeColor="background1"/>
                <w:kern w:val="0"/>
                <w:sz w:val="32"/>
                <w:szCs w:val="32"/>
                <w:lang w:eastAsia="en-GB"/>
              </w:rPr>
            </w:pPr>
            <w:r w:rsidRPr="00712585">
              <w:rPr>
                <w:rFonts w:ascii="Calibri" w:eastAsia="Times New Roman" w:hAnsi="Calibri" w:cs="Calibri"/>
                <w:b/>
                <w:color w:val="FFFFFF" w:themeColor="background1"/>
                <w:kern w:val="0"/>
                <w:sz w:val="32"/>
                <w:szCs w:val="32"/>
                <w:lang w:eastAsia="en-GB"/>
              </w:rPr>
              <w:t>Code</w:t>
            </w:r>
          </w:p>
        </w:tc>
        <w:tc>
          <w:tcPr>
            <w:tcW w:w="4390" w:type="pct"/>
            <w:shd w:val="clear" w:color="auto" w:fill="1F497D" w:themeFill="text2"/>
            <w:vAlign w:val="center"/>
          </w:tcPr>
          <w:p w:rsidR="00B91BF6" w:rsidRPr="00712585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ascii="Calibri" w:eastAsia="Times New Roman" w:hAnsi="Calibri" w:cs="Calibri"/>
                <w:b/>
                <w:color w:val="FFFFFF" w:themeColor="background1"/>
                <w:kern w:val="0"/>
                <w:sz w:val="32"/>
                <w:szCs w:val="32"/>
                <w:lang w:eastAsia="en-GB"/>
              </w:rPr>
            </w:pPr>
            <w:r w:rsidRPr="00712585">
              <w:rPr>
                <w:rFonts w:ascii="Calibri" w:eastAsia="Times New Roman" w:hAnsi="Calibri" w:cs="Calibri"/>
                <w:b/>
                <w:color w:val="FFFFFF" w:themeColor="background1"/>
                <w:kern w:val="0"/>
                <w:sz w:val="32"/>
                <w:szCs w:val="32"/>
                <w:lang w:eastAsia="en-GB"/>
              </w:rPr>
              <w:t>Support Accommodation: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S01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Foyer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S02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Waiting 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S03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Single occupancy general support office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S04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Single occupancy research support office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S05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Single occupancy teaching support office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S06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Multiple occupancy general support office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S07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Multiple occupancy research support office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S08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Multiple occupancy teaching support office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S09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Meeting 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S10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Staff common 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S11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Store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S12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Support workshop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S13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Copy/print 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S14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Kitchen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S15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Bar/</w:t>
            </w:r>
            <w:proofErr w:type="spellStart"/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Servery</w:t>
            </w:r>
            <w:proofErr w:type="spellEnd"/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S16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Dining 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S17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Cold room/Refrigerator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S18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Coffee area, games 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S19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Assembly Hall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S20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Sports hall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S21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Changing 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S22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Car Park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lastRenderedPageBreak/>
              <w:t>S23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Loading/Delivery Bay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S24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Medical room, Wellbeing room, crèche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S25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Plant 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S26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Cleaners' base and store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S27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Toilet (Male)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S28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Toilet (Female)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S29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Toilet (Accessible)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S30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Toilet (Shared)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S31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Bedroom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S32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Bathroom/Shower 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S33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Laundry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S34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Under Construction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S35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Unknown function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S36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Vacant 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S37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Decant 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S38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Unavailable 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S39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Reflection 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S40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Quiet 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S41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Baby change 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S42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Reception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S43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Shower (Male)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S44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Shower (Female)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S45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Shower (Accessible)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S46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Shower (Shared)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S47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Bike Store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S48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Comms 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S49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Bathroom (non-residential)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S50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Bedroom (non-residential)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S51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Consulting 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S52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Hot desks (Support)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S53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Swimming Pool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S54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Steam Room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S55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Sauna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S56</w:t>
            </w:r>
          </w:p>
        </w:tc>
        <w:tc>
          <w:tcPr>
            <w:tcW w:w="4390" w:type="pct"/>
            <w:shd w:val="clear" w:color="auto" w:fill="auto"/>
            <w:noWrap/>
            <w:vAlign w:val="center"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F564EB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Recycling Point</w:t>
            </w:r>
          </w:p>
        </w:tc>
      </w:tr>
      <w:tr w:rsidR="00B91BF6" w:rsidRPr="0078453E" w:rsidTr="00B91BF6">
        <w:trPr>
          <w:trHeight w:val="283"/>
        </w:trPr>
        <w:tc>
          <w:tcPr>
            <w:tcW w:w="610" w:type="pct"/>
            <w:shd w:val="clear" w:color="auto" w:fill="D99594" w:themeFill="accent2" w:themeFillTint="99"/>
            <w:noWrap/>
            <w:vAlign w:val="center"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S57</w:t>
            </w:r>
          </w:p>
        </w:tc>
        <w:tc>
          <w:tcPr>
            <w:tcW w:w="4390" w:type="pct"/>
            <w:shd w:val="clear" w:color="auto" w:fill="auto"/>
            <w:noWrap/>
            <w:vAlign w:val="center"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F564EB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Kitchen (Residences)</w:t>
            </w:r>
          </w:p>
        </w:tc>
      </w:tr>
    </w:tbl>
    <w:p w:rsidR="00290D5C" w:rsidRDefault="00290D5C" w:rsidP="00712585">
      <w:pPr>
        <w:tabs>
          <w:tab w:val="left" w:pos="0"/>
        </w:tabs>
      </w:pPr>
    </w:p>
    <w:p w:rsidR="00290D5C" w:rsidRDefault="00290D5C" w:rsidP="00712585">
      <w:pPr>
        <w:tabs>
          <w:tab w:val="left" w:pos="0"/>
        </w:tabs>
        <w:spacing w:after="0" w:line="240" w:lineRule="auto"/>
        <w:rPr>
          <w:rFonts w:eastAsia="Times New Roman" w:cstheme="minorHAnsi"/>
          <w:color w:val="000000"/>
          <w:kern w:val="0"/>
          <w:sz w:val="20"/>
          <w:lang w:eastAsia="en-GB"/>
        </w:rPr>
        <w:sectPr w:rsidR="00290D5C" w:rsidSect="00982C68">
          <w:headerReference w:type="default" r:id="rId37"/>
          <w:pgSz w:w="11907" w:h="16839" w:code="9"/>
          <w:pgMar w:top="1077" w:right="851" w:bottom="1077" w:left="1077" w:header="567" w:footer="567" w:gutter="0"/>
          <w:cols w:space="720"/>
          <w:titlePg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e of Space Management Database room functions"/>
      </w:tblPr>
      <w:tblGrid>
        <w:gridCol w:w="1216"/>
        <w:gridCol w:w="8753"/>
      </w:tblGrid>
      <w:tr w:rsidR="00B91BF6" w:rsidRPr="00712585" w:rsidTr="00290D5C">
        <w:trPr>
          <w:cantSplit/>
          <w:trHeight w:val="300"/>
          <w:tblHeader/>
        </w:trPr>
        <w:tc>
          <w:tcPr>
            <w:tcW w:w="610" w:type="pct"/>
            <w:shd w:val="clear" w:color="auto" w:fill="1F497D" w:themeFill="text2"/>
            <w:noWrap/>
            <w:vAlign w:val="center"/>
          </w:tcPr>
          <w:p w:rsidR="00B91BF6" w:rsidRPr="00712585" w:rsidRDefault="00290D5C" w:rsidP="00712585">
            <w:pPr>
              <w:tabs>
                <w:tab w:val="left" w:pos="0"/>
              </w:tabs>
              <w:spacing w:after="0" w:line="360" w:lineRule="auto"/>
              <w:rPr>
                <w:rFonts w:ascii="Calibri" w:eastAsia="Times New Roman" w:hAnsi="Calibri" w:cs="Calibri"/>
                <w:b/>
                <w:color w:val="FFFFFF" w:themeColor="background1"/>
                <w:kern w:val="0"/>
                <w:sz w:val="32"/>
                <w:szCs w:val="32"/>
                <w:lang w:eastAsia="en-GB"/>
              </w:rPr>
            </w:pPr>
            <w:r w:rsidRPr="00712585">
              <w:rPr>
                <w:rFonts w:ascii="Calibri" w:eastAsia="Times New Roman" w:hAnsi="Calibri" w:cs="Calibri"/>
                <w:b/>
                <w:color w:val="FFFFFF" w:themeColor="background1"/>
                <w:kern w:val="0"/>
                <w:sz w:val="32"/>
                <w:szCs w:val="32"/>
                <w:lang w:eastAsia="en-GB"/>
              </w:rPr>
              <w:lastRenderedPageBreak/>
              <w:t>Code</w:t>
            </w:r>
          </w:p>
        </w:tc>
        <w:tc>
          <w:tcPr>
            <w:tcW w:w="4390" w:type="pct"/>
            <w:shd w:val="clear" w:color="auto" w:fill="1F497D" w:themeFill="text2"/>
            <w:vAlign w:val="center"/>
          </w:tcPr>
          <w:p w:rsidR="00B91BF6" w:rsidRPr="00712585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ascii="Calibri" w:eastAsia="Times New Roman" w:hAnsi="Calibri" w:cs="Calibri"/>
                <w:b/>
                <w:color w:val="FFFFFF" w:themeColor="background1"/>
                <w:kern w:val="0"/>
                <w:sz w:val="32"/>
                <w:szCs w:val="32"/>
                <w:lang w:eastAsia="en-GB"/>
              </w:rPr>
            </w:pPr>
            <w:r w:rsidRPr="00712585">
              <w:rPr>
                <w:rFonts w:ascii="Calibri" w:eastAsia="Times New Roman" w:hAnsi="Calibri" w:cs="Calibri"/>
                <w:b/>
                <w:color w:val="FFFFFF" w:themeColor="background1"/>
                <w:kern w:val="0"/>
                <w:sz w:val="32"/>
                <w:szCs w:val="32"/>
                <w:lang w:eastAsia="en-GB"/>
              </w:rPr>
              <w:t>Other / Third Party Accommodation: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O01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Chapel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O02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Theatre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O03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Gallery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O04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Tenanted Accommodation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O05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Exhibition area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O07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 xml:space="preserve">Conference </w:t>
            </w:r>
            <w:proofErr w:type="spellStart"/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centre</w:t>
            </w:r>
            <w:proofErr w:type="spellEnd"/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O10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Tenanted: Foyer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O11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Tenanted: Waiting Room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O12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Tenanted: Reception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O13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Tenanted: Single occupancy office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O14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Tenanted: Multiple occupancy office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O15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Tenanted: Meeting room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O16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Tenanted: Staff common room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O17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Tenanted: Laboratory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O18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Tenanted: Workshop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O19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Tenanted: Catering outlet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O20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Tenanted: Store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O21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Tenanted: Copy/Print room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O22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Tenanted: Kitchen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O23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Tenanted: Comms room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O24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Tenanted: Accessible toilet/shower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O25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Tenanted: Female toilet/shower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O26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Tenanted: Male toilet/shower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O27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Tenanted: Staff lockers</w:t>
            </w:r>
          </w:p>
        </w:tc>
      </w:tr>
      <w:tr w:rsidR="00B91BF6" w:rsidRPr="0078453E" w:rsidTr="00290D5C">
        <w:trPr>
          <w:cantSplit/>
          <w:trHeight w:val="283"/>
          <w:tblHeader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O28</w:t>
            </w:r>
          </w:p>
        </w:tc>
        <w:tc>
          <w:tcPr>
            <w:tcW w:w="4390" w:type="pct"/>
            <w:shd w:val="clear" w:color="auto" w:fill="auto"/>
            <w:noWrap/>
            <w:vAlign w:val="center"/>
            <w:hideMark/>
          </w:tcPr>
          <w:p w:rsidR="00B91BF6" w:rsidRPr="0078453E" w:rsidRDefault="00B91BF6" w:rsidP="00712585">
            <w:pPr>
              <w:tabs>
                <w:tab w:val="left" w:pos="0"/>
              </w:tabs>
              <w:spacing w:after="0" w:line="360" w:lineRule="auto"/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</w:pPr>
            <w:r w:rsidRPr="0078453E">
              <w:rPr>
                <w:rFonts w:eastAsia="Times New Roman" w:cstheme="minorHAnsi"/>
                <w:color w:val="000000"/>
                <w:kern w:val="0"/>
                <w:sz w:val="20"/>
                <w:lang w:eastAsia="en-GB"/>
              </w:rPr>
              <w:t>Tenanted: Corridors</w:t>
            </w:r>
          </w:p>
        </w:tc>
      </w:tr>
    </w:tbl>
    <w:p w:rsidR="005F12C9" w:rsidRDefault="005F12C9" w:rsidP="00712585">
      <w:pPr>
        <w:tabs>
          <w:tab w:val="left" w:pos="0"/>
        </w:tabs>
        <w:spacing w:after="200" w:line="276" w:lineRule="auto"/>
      </w:pPr>
    </w:p>
    <w:sectPr w:rsidR="005F12C9" w:rsidSect="00144F97">
      <w:pgSz w:w="11907" w:h="16839" w:code="9"/>
      <w:pgMar w:top="1077" w:right="851" w:bottom="1077" w:left="1077" w:header="567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200A" w:rsidRDefault="0088200A">
      <w:pPr>
        <w:spacing w:after="0" w:line="240" w:lineRule="auto"/>
      </w:pPr>
      <w:r>
        <w:separator/>
      </w:r>
    </w:p>
  </w:endnote>
  <w:endnote w:type="continuationSeparator" w:id="0">
    <w:p w:rsidR="0088200A" w:rsidRDefault="00882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585" w:rsidRPr="00CD2123" w:rsidRDefault="00712585" w:rsidP="00C415A6">
    <w:pPr>
      <w:jc w:val="center"/>
      <w:rPr>
        <w:sz w:val="16"/>
        <w:szCs w:val="16"/>
      </w:rPr>
    </w:pPr>
    <w:r>
      <w:rPr>
        <w:noProof/>
        <w:color w:val="1F497D"/>
        <w:lang w:val="en-GB" w:eastAsia="en-GB"/>
      </w:rPr>
      <w:drawing>
        <wp:inline distT="0" distB="0" distL="0" distR="0" wp14:anchorId="69EA39DE" wp14:editId="59BAEC5D">
          <wp:extent cx="6191885" cy="402590"/>
          <wp:effectExtent l="0" t="0" r="0" b="0"/>
          <wp:docPr id="18" name="Picture 18" title="Title page footer - University Aw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88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585" w:rsidRDefault="00676686" w:rsidP="00FA054A">
    <w:pPr>
      <w:pStyle w:val="Footer"/>
      <w:jc w:val="center"/>
    </w:pPr>
    <w:sdt>
      <w:sdtPr>
        <w:id w:val="1627666060"/>
        <w:docPartObj>
          <w:docPartGallery w:val="Page Numbers (Top of Page)"/>
          <w:docPartUnique/>
        </w:docPartObj>
      </w:sdtPr>
      <w:sdtEndPr/>
      <w:sdtContent>
        <w:r w:rsidR="00712585" w:rsidRPr="00CC4957">
          <w:rPr>
            <w:rFonts w:ascii="Arial" w:hAnsi="Arial" w:cs="Arial"/>
            <w:b/>
          </w:rPr>
          <w:t xml:space="preserve">Page </w:t>
        </w:r>
        <w:r w:rsidR="00712585" w:rsidRPr="00CC4957">
          <w:rPr>
            <w:rFonts w:ascii="Arial" w:hAnsi="Arial" w:cs="Arial"/>
            <w:b/>
            <w:bCs/>
          </w:rPr>
          <w:fldChar w:fldCharType="begin"/>
        </w:r>
        <w:r w:rsidR="00712585" w:rsidRPr="00CC4957">
          <w:rPr>
            <w:rFonts w:ascii="Arial" w:hAnsi="Arial" w:cs="Arial"/>
            <w:b/>
            <w:bCs/>
          </w:rPr>
          <w:instrText xml:space="preserve"> PAGE </w:instrText>
        </w:r>
        <w:r w:rsidR="00712585" w:rsidRPr="00CC4957">
          <w:rPr>
            <w:rFonts w:ascii="Arial" w:hAnsi="Arial" w:cs="Arial"/>
            <w:b/>
            <w:bCs/>
          </w:rPr>
          <w:fldChar w:fldCharType="separate"/>
        </w:r>
        <w:r w:rsidR="00712585">
          <w:rPr>
            <w:rFonts w:ascii="Arial" w:hAnsi="Arial" w:cs="Arial"/>
            <w:b/>
            <w:bCs/>
            <w:noProof/>
          </w:rPr>
          <w:t>1</w:t>
        </w:r>
        <w:r w:rsidR="00712585" w:rsidRPr="00CC4957">
          <w:rPr>
            <w:rFonts w:ascii="Arial" w:hAnsi="Arial" w:cs="Arial"/>
            <w:b/>
            <w:bCs/>
          </w:rPr>
          <w:fldChar w:fldCharType="end"/>
        </w:r>
        <w:r w:rsidR="00712585" w:rsidRPr="00CC4957">
          <w:rPr>
            <w:rFonts w:ascii="Arial" w:hAnsi="Arial" w:cs="Arial"/>
            <w:b/>
          </w:rPr>
          <w:t xml:space="preserve"> of </w:t>
        </w:r>
        <w:r w:rsidR="00712585" w:rsidRPr="00CC4957">
          <w:rPr>
            <w:rFonts w:ascii="Arial" w:hAnsi="Arial" w:cs="Arial"/>
            <w:b/>
            <w:bCs/>
          </w:rPr>
          <w:fldChar w:fldCharType="begin"/>
        </w:r>
        <w:r w:rsidR="00712585" w:rsidRPr="00CC4957">
          <w:rPr>
            <w:rFonts w:ascii="Arial" w:hAnsi="Arial" w:cs="Arial"/>
            <w:b/>
            <w:bCs/>
          </w:rPr>
          <w:instrText xml:space="preserve"> NUMPAGES  </w:instrText>
        </w:r>
        <w:r w:rsidR="00712585" w:rsidRPr="00CC4957">
          <w:rPr>
            <w:rFonts w:ascii="Arial" w:hAnsi="Arial" w:cs="Arial"/>
            <w:b/>
            <w:bCs/>
          </w:rPr>
          <w:fldChar w:fldCharType="separate"/>
        </w:r>
        <w:r w:rsidR="00712585">
          <w:rPr>
            <w:rFonts w:ascii="Arial" w:hAnsi="Arial" w:cs="Arial"/>
            <w:b/>
            <w:bCs/>
            <w:noProof/>
          </w:rPr>
          <w:t>10</w:t>
        </w:r>
        <w:r w:rsidR="00712585" w:rsidRPr="00CC4957">
          <w:rPr>
            <w:rFonts w:ascii="Arial" w:hAnsi="Arial" w:cs="Arial"/>
            <w:b/>
            <w:bCs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585" w:rsidRPr="00144F97" w:rsidRDefault="00676686" w:rsidP="00144F97">
    <w:pPr>
      <w:pStyle w:val="Footer"/>
      <w:jc w:val="center"/>
    </w:pPr>
    <w:sdt>
      <w:sdtPr>
        <w:id w:val="1357539574"/>
        <w:docPartObj>
          <w:docPartGallery w:val="Page Numbers (Top of Page)"/>
          <w:docPartUnique/>
        </w:docPartObj>
      </w:sdtPr>
      <w:sdtEndPr/>
      <w:sdtContent>
        <w:r w:rsidR="00712585" w:rsidRPr="00CC4957">
          <w:rPr>
            <w:rFonts w:ascii="Arial" w:hAnsi="Arial" w:cs="Arial"/>
            <w:b/>
          </w:rPr>
          <w:t xml:space="preserve">Page </w:t>
        </w:r>
        <w:r w:rsidR="00712585" w:rsidRPr="00CC4957">
          <w:rPr>
            <w:rFonts w:ascii="Arial" w:hAnsi="Arial" w:cs="Arial"/>
            <w:b/>
            <w:bCs/>
          </w:rPr>
          <w:fldChar w:fldCharType="begin"/>
        </w:r>
        <w:r w:rsidR="00712585" w:rsidRPr="00CC4957">
          <w:rPr>
            <w:rFonts w:ascii="Arial" w:hAnsi="Arial" w:cs="Arial"/>
            <w:b/>
            <w:bCs/>
          </w:rPr>
          <w:instrText xml:space="preserve"> PAGE </w:instrText>
        </w:r>
        <w:r w:rsidR="00712585" w:rsidRPr="00CC4957">
          <w:rPr>
            <w:rFonts w:ascii="Arial" w:hAnsi="Arial" w:cs="Arial"/>
            <w:b/>
            <w:bCs/>
          </w:rPr>
          <w:fldChar w:fldCharType="separate"/>
        </w:r>
        <w:r w:rsidR="007139A9">
          <w:rPr>
            <w:rFonts w:ascii="Arial" w:hAnsi="Arial" w:cs="Arial"/>
            <w:b/>
            <w:bCs/>
            <w:noProof/>
          </w:rPr>
          <w:t>1</w:t>
        </w:r>
        <w:r w:rsidR="00712585" w:rsidRPr="00CC4957">
          <w:rPr>
            <w:rFonts w:ascii="Arial" w:hAnsi="Arial" w:cs="Arial"/>
            <w:b/>
            <w:bCs/>
          </w:rPr>
          <w:fldChar w:fldCharType="end"/>
        </w:r>
        <w:r w:rsidR="00712585" w:rsidRPr="00CC4957">
          <w:rPr>
            <w:rFonts w:ascii="Arial" w:hAnsi="Arial" w:cs="Arial"/>
            <w:b/>
          </w:rPr>
          <w:t xml:space="preserve"> of </w:t>
        </w:r>
        <w:r w:rsidR="00712585" w:rsidRPr="00CC4957">
          <w:rPr>
            <w:rFonts w:ascii="Arial" w:hAnsi="Arial" w:cs="Arial"/>
            <w:b/>
            <w:bCs/>
          </w:rPr>
          <w:fldChar w:fldCharType="begin"/>
        </w:r>
        <w:r w:rsidR="00712585" w:rsidRPr="00CC4957">
          <w:rPr>
            <w:rFonts w:ascii="Arial" w:hAnsi="Arial" w:cs="Arial"/>
            <w:b/>
            <w:bCs/>
          </w:rPr>
          <w:instrText xml:space="preserve"> NUMPAGES  </w:instrText>
        </w:r>
        <w:r w:rsidR="00712585" w:rsidRPr="00CC4957">
          <w:rPr>
            <w:rFonts w:ascii="Arial" w:hAnsi="Arial" w:cs="Arial"/>
            <w:b/>
            <w:bCs/>
          </w:rPr>
          <w:fldChar w:fldCharType="separate"/>
        </w:r>
        <w:r w:rsidR="007139A9">
          <w:rPr>
            <w:rFonts w:ascii="Arial" w:hAnsi="Arial" w:cs="Arial"/>
            <w:b/>
            <w:bCs/>
            <w:noProof/>
          </w:rPr>
          <w:t>13</w:t>
        </w:r>
        <w:r w:rsidR="00712585" w:rsidRPr="00CC4957">
          <w:rPr>
            <w:rFonts w:ascii="Arial" w:hAnsi="Arial" w:cs="Arial"/>
            <w:b/>
            <w:bCs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585" w:rsidRDefault="00676686" w:rsidP="00144F97">
    <w:pPr>
      <w:pStyle w:val="Footer"/>
      <w:jc w:val="center"/>
    </w:pPr>
    <w:sdt>
      <w:sdtPr>
        <w:id w:val="-1251817196"/>
        <w:docPartObj>
          <w:docPartGallery w:val="Page Numbers (Top of Page)"/>
          <w:docPartUnique/>
        </w:docPartObj>
      </w:sdtPr>
      <w:sdtEndPr/>
      <w:sdtContent>
        <w:r w:rsidR="00712585" w:rsidRPr="00CC4957">
          <w:rPr>
            <w:rFonts w:ascii="Arial" w:hAnsi="Arial" w:cs="Arial"/>
            <w:b/>
          </w:rPr>
          <w:t xml:space="preserve">Page </w:t>
        </w:r>
        <w:r w:rsidR="00712585" w:rsidRPr="00CC4957">
          <w:rPr>
            <w:rFonts w:ascii="Arial" w:hAnsi="Arial" w:cs="Arial"/>
            <w:b/>
            <w:bCs/>
          </w:rPr>
          <w:fldChar w:fldCharType="begin"/>
        </w:r>
        <w:r w:rsidR="00712585" w:rsidRPr="00CC4957">
          <w:rPr>
            <w:rFonts w:ascii="Arial" w:hAnsi="Arial" w:cs="Arial"/>
            <w:b/>
            <w:bCs/>
          </w:rPr>
          <w:instrText xml:space="preserve"> PAGE </w:instrText>
        </w:r>
        <w:r w:rsidR="00712585" w:rsidRPr="00CC4957">
          <w:rPr>
            <w:rFonts w:ascii="Arial" w:hAnsi="Arial" w:cs="Arial"/>
            <w:b/>
            <w:bCs/>
          </w:rPr>
          <w:fldChar w:fldCharType="separate"/>
        </w:r>
        <w:r w:rsidR="007139A9">
          <w:rPr>
            <w:rFonts w:ascii="Arial" w:hAnsi="Arial" w:cs="Arial"/>
            <w:b/>
            <w:bCs/>
            <w:noProof/>
          </w:rPr>
          <w:t>2</w:t>
        </w:r>
        <w:r w:rsidR="00712585" w:rsidRPr="00CC4957">
          <w:rPr>
            <w:rFonts w:ascii="Arial" w:hAnsi="Arial" w:cs="Arial"/>
            <w:b/>
            <w:bCs/>
          </w:rPr>
          <w:fldChar w:fldCharType="end"/>
        </w:r>
        <w:r w:rsidR="00712585" w:rsidRPr="00CC4957">
          <w:rPr>
            <w:rFonts w:ascii="Arial" w:hAnsi="Arial" w:cs="Arial"/>
            <w:b/>
          </w:rPr>
          <w:t xml:space="preserve"> of </w:t>
        </w:r>
        <w:r w:rsidR="005037E6">
          <w:rPr>
            <w:rFonts w:ascii="Arial" w:hAnsi="Arial" w:cs="Arial"/>
            <w:b/>
            <w:bCs/>
          </w:rPr>
          <w:t>12</w:t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585" w:rsidRPr="00144F97" w:rsidRDefault="00676686" w:rsidP="00144F97">
    <w:pPr>
      <w:pStyle w:val="Footer"/>
      <w:jc w:val="center"/>
    </w:pPr>
    <w:sdt>
      <w:sdtPr>
        <w:id w:val="1030380699"/>
        <w:docPartObj>
          <w:docPartGallery w:val="Page Numbers (Top of Page)"/>
          <w:docPartUnique/>
        </w:docPartObj>
      </w:sdtPr>
      <w:sdtEndPr/>
      <w:sdtContent>
        <w:r w:rsidR="00712585" w:rsidRPr="00CC4957">
          <w:rPr>
            <w:rFonts w:ascii="Arial" w:hAnsi="Arial" w:cs="Arial"/>
            <w:b/>
          </w:rPr>
          <w:t xml:space="preserve">Page </w:t>
        </w:r>
        <w:r w:rsidR="00712585" w:rsidRPr="00CC4957">
          <w:rPr>
            <w:rFonts w:ascii="Arial" w:hAnsi="Arial" w:cs="Arial"/>
            <w:b/>
            <w:bCs/>
          </w:rPr>
          <w:fldChar w:fldCharType="begin"/>
        </w:r>
        <w:r w:rsidR="00712585" w:rsidRPr="00CC4957">
          <w:rPr>
            <w:rFonts w:ascii="Arial" w:hAnsi="Arial" w:cs="Arial"/>
            <w:b/>
            <w:bCs/>
          </w:rPr>
          <w:instrText xml:space="preserve"> PAGE </w:instrText>
        </w:r>
        <w:r w:rsidR="00712585" w:rsidRPr="00CC4957">
          <w:rPr>
            <w:rFonts w:ascii="Arial" w:hAnsi="Arial" w:cs="Arial"/>
            <w:b/>
            <w:bCs/>
          </w:rPr>
          <w:fldChar w:fldCharType="separate"/>
        </w:r>
        <w:r w:rsidR="007139A9">
          <w:rPr>
            <w:rFonts w:ascii="Arial" w:hAnsi="Arial" w:cs="Arial"/>
            <w:b/>
            <w:bCs/>
            <w:noProof/>
          </w:rPr>
          <w:t>3</w:t>
        </w:r>
        <w:r w:rsidR="00712585" w:rsidRPr="00CC4957">
          <w:rPr>
            <w:rFonts w:ascii="Arial" w:hAnsi="Arial" w:cs="Arial"/>
            <w:b/>
            <w:bCs/>
          </w:rPr>
          <w:fldChar w:fldCharType="end"/>
        </w:r>
        <w:r w:rsidR="00712585" w:rsidRPr="00CC4957">
          <w:rPr>
            <w:rFonts w:ascii="Arial" w:hAnsi="Arial" w:cs="Arial"/>
            <w:b/>
          </w:rPr>
          <w:t xml:space="preserve"> of </w:t>
        </w:r>
        <w:r w:rsidR="005037E6">
          <w:rPr>
            <w:rFonts w:ascii="Arial" w:hAnsi="Arial" w:cs="Arial"/>
            <w:b/>
            <w:bCs/>
          </w:rPr>
          <w:t>12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200A" w:rsidRDefault="0088200A">
      <w:pPr>
        <w:spacing w:after="0" w:line="240" w:lineRule="auto"/>
      </w:pPr>
      <w:r>
        <w:separator/>
      </w:r>
    </w:p>
  </w:footnote>
  <w:footnote w:type="continuationSeparator" w:id="0">
    <w:p w:rsidR="0088200A" w:rsidRDefault="008820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585" w:rsidRDefault="00712585" w:rsidP="00D37BEC">
    <w:pPr>
      <w:pStyle w:val="Header"/>
    </w:pPr>
    <w:r>
      <w:rPr>
        <w:noProof/>
        <w:color w:val="1F497D"/>
        <w:lang w:val="en-GB" w:eastAsia="en-GB"/>
      </w:rPr>
      <w:drawing>
        <wp:inline distT="0" distB="0" distL="0" distR="0" wp14:anchorId="54DADAB7" wp14:editId="6B05843B">
          <wp:extent cx="2542540" cy="749935"/>
          <wp:effectExtent l="0" t="0" r="0" b="0"/>
          <wp:docPr id="17" name="Picture 17" title="Title page header - University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254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585" w:rsidRPr="007D1E94" w:rsidRDefault="00712585" w:rsidP="00FA054A">
    <w:pPr>
      <w:pStyle w:val="Header"/>
      <w:pBdr>
        <w:bottom w:val="single" w:sz="4" w:space="1" w:color="4F81BD" w:themeColor="accent1"/>
      </w:pBdr>
      <w:jc w:val="right"/>
      <w:rPr>
        <w:b/>
        <w:color w:val="1F497D" w:themeColor="text2"/>
        <w:sz w:val="32"/>
      </w:rPr>
    </w:pPr>
    <w:r w:rsidRPr="00951E24">
      <w:rPr>
        <w:b/>
        <w:color w:val="1F497D" w:themeColor="text2"/>
        <w:sz w:val="32"/>
      </w:rPr>
      <w:t>TABLE OF CONTENTS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585" w:rsidRDefault="00676686" w:rsidP="003634C3">
    <w:pPr>
      <w:pStyle w:val="HeaderOdd"/>
    </w:pPr>
    <w:sdt>
      <w:sdtPr>
        <w:rPr>
          <w:rFonts w:ascii="Calibri" w:hAnsi="Calibri" w:cs="Calibri"/>
          <w:sz w:val="32"/>
          <w:szCs w:val="32"/>
        </w:rPr>
        <w:alias w:val="Title"/>
        <w:id w:val="483286062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/>
    </w:sdt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585" w:rsidRPr="00712585" w:rsidRDefault="00712585" w:rsidP="00712585">
    <w:pPr>
      <w:pStyle w:val="Header"/>
      <w:pBdr>
        <w:bottom w:val="single" w:sz="4" w:space="1" w:color="4F81BD" w:themeColor="accent1"/>
      </w:pBdr>
      <w:spacing w:after="120" w:line="240" w:lineRule="auto"/>
      <w:jc w:val="right"/>
      <w:rPr>
        <w:rFonts w:ascii="Calibri" w:hAnsi="Calibri" w:cs="Calibri"/>
        <w:b/>
        <w:color w:val="17365D" w:themeColor="text2" w:themeShade="BF"/>
        <w:sz w:val="32"/>
        <w:lang w:val="en-GB"/>
      </w:rPr>
    </w:pPr>
    <w:r w:rsidRPr="009815A1">
      <w:rPr>
        <w:rFonts w:ascii="Calibri" w:hAnsi="Calibri" w:cs="Calibri"/>
        <w:b/>
        <w:color w:val="17365D" w:themeColor="text2" w:themeShade="BF"/>
        <w:sz w:val="32"/>
        <w:lang w:val="en-GB"/>
      </w:rPr>
      <w:t>Table of Contents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585" w:rsidRPr="00712585" w:rsidRDefault="00712585" w:rsidP="00712585">
    <w:pPr>
      <w:pStyle w:val="Header"/>
      <w:pBdr>
        <w:bottom w:val="single" w:sz="4" w:space="1" w:color="4F81BD" w:themeColor="accent1"/>
      </w:pBdr>
      <w:spacing w:after="120" w:line="240" w:lineRule="auto"/>
      <w:jc w:val="right"/>
      <w:rPr>
        <w:rFonts w:ascii="Calibri" w:hAnsi="Calibri" w:cs="Calibri"/>
        <w:b/>
        <w:color w:val="17365D" w:themeColor="text2" w:themeShade="BF"/>
        <w:sz w:val="32"/>
        <w:lang w:val="en-GB"/>
      </w:rPr>
    </w:pPr>
    <w:r>
      <w:rPr>
        <w:rFonts w:ascii="Calibri" w:hAnsi="Calibri" w:cs="Calibri"/>
        <w:b/>
        <w:color w:val="17365D" w:themeColor="text2" w:themeShade="BF"/>
        <w:sz w:val="32"/>
        <w:lang w:val="en-GB"/>
      </w:rPr>
      <w:t>Why Should You Update your Workplace Location?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585" w:rsidRPr="00712585" w:rsidRDefault="00712585" w:rsidP="00712585">
    <w:pPr>
      <w:pStyle w:val="Header"/>
      <w:pBdr>
        <w:bottom w:val="single" w:sz="4" w:space="1" w:color="4F81BD" w:themeColor="accent1"/>
      </w:pBdr>
      <w:spacing w:after="120" w:line="240" w:lineRule="auto"/>
      <w:jc w:val="right"/>
      <w:rPr>
        <w:rFonts w:ascii="Calibri" w:hAnsi="Calibri" w:cs="Calibri"/>
        <w:b/>
        <w:color w:val="17365D" w:themeColor="text2" w:themeShade="BF"/>
        <w:sz w:val="32"/>
        <w:lang w:val="en-GB"/>
      </w:rPr>
    </w:pPr>
    <w:r>
      <w:rPr>
        <w:rFonts w:ascii="Calibri" w:hAnsi="Calibri" w:cs="Calibri"/>
        <w:b/>
        <w:color w:val="17365D" w:themeColor="text2" w:themeShade="BF"/>
        <w:sz w:val="32"/>
        <w:lang w:val="en-GB"/>
      </w:rPr>
      <w:t>How Do You Update your Workplace Location?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585" w:rsidRPr="00712585" w:rsidRDefault="00712585" w:rsidP="00712585">
    <w:pPr>
      <w:pStyle w:val="Header"/>
      <w:pBdr>
        <w:bottom w:val="single" w:sz="4" w:space="1" w:color="4F81BD" w:themeColor="accent1"/>
      </w:pBdr>
      <w:spacing w:after="120" w:line="240" w:lineRule="auto"/>
      <w:jc w:val="right"/>
      <w:rPr>
        <w:rFonts w:ascii="Calibri" w:hAnsi="Calibri" w:cs="Calibri"/>
        <w:b/>
        <w:color w:val="17365D" w:themeColor="text2" w:themeShade="BF"/>
        <w:sz w:val="32"/>
        <w:lang w:val="en-GB"/>
      </w:rPr>
    </w:pPr>
    <w:r>
      <w:rPr>
        <w:rFonts w:ascii="Calibri" w:hAnsi="Calibri" w:cs="Calibri"/>
        <w:b/>
        <w:color w:val="17365D" w:themeColor="text2" w:themeShade="BF"/>
        <w:sz w:val="32"/>
        <w:lang w:val="en-GB"/>
      </w:rPr>
      <w:t>How Do You Update your Workplace Location?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585" w:rsidRPr="00712585" w:rsidRDefault="00712585" w:rsidP="00712585">
    <w:pPr>
      <w:pStyle w:val="HeaderOdd"/>
      <w:spacing w:after="120"/>
      <w:rPr>
        <w:rFonts w:ascii="Calibri" w:hAnsi="Calibri" w:cs="Calibri"/>
        <w:color w:val="17365D" w:themeColor="text2" w:themeShade="BF"/>
        <w:sz w:val="32"/>
        <w:szCs w:val="32"/>
      </w:rPr>
    </w:pPr>
    <w:r>
      <w:rPr>
        <w:rFonts w:ascii="Calibri" w:hAnsi="Calibri" w:cs="Calibri"/>
        <w:color w:val="17365D" w:themeColor="text2" w:themeShade="BF"/>
        <w:sz w:val="32"/>
        <w:szCs w:val="32"/>
      </w:rPr>
      <w:t>Available Room Functions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37E6" w:rsidRPr="005037E6" w:rsidRDefault="005037E6" w:rsidP="005037E6">
    <w:pPr>
      <w:pStyle w:val="HeaderOdd"/>
      <w:spacing w:after="120"/>
      <w:rPr>
        <w:rFonts w:ascii="Calibri" w:hAnsi="Calibri" w:cs="Calibri"/>
        <w:color w:val="17365D" w:themeColor="text2" w:themeShade="BF"/>
        <w:sz w:val="32"/>
        <w:szCs w:val="32"/>
      </w:rPr>
    </w:pPr>
    <w:r>
      <w:rPr>
        <w:rFonts w:ascii="Calibri" w:hAnsi="Calibri" w:cs="Calibri"/>
        <w:color w:val="17365D" w:themeColor="text2" w:themeShade="BF"/>
        <w:sz w:val="32"/>
        <w:szCs w:val="32"/>
      </w:rPr>
      <w:t>Available Room Functions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DB96C0E0"/>
    <w:lvl w:ilvl="0">
      <w:start w:val="1"/>
      <w:numFmt w:val="bullet"/>
      <w:pStyle w:val="ListBullet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81"/>
    <w:multiLevelType w:val="singleLevel"/>
    <w:tmpl w:val="E806DD90"/>
    <w:lvl w:ilvl="0">
      <w:start w:val="1"/>
      <w:numFmt w:val="bullet"/>
      <w:pStyle w:val="ListBullet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FFFFFF82"/>
    <w:multiLevelType w:val="singleLevel"/>
    <w:tmpl w:val="016CFCA8"/>
    <w:lvl w:ilvl="0">
      <w:start w:val="1"/>
      <w:numFmt w:val="bullet"/>
      <w:pStyle w:val="ListBullet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FFFFFF83"/>
    <w:multiLevelType w:val="singleLevel"/>
    <w:tmpl w:val="9356F1FA"/>
    <w:lvl w:ilvl="0">
      <w:start w:val="1"/>
      <w:numFmt w:val="bullet"/>
      <w:pStyle w:val="ListBullet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 w15:restartNumberingAfterBreak="0">
    <w:nsid w:val="FFFFFF89"/>
    <w:multiLevelType w:val="singleLevel"/>
    <w:tmpl w:val="90B050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39F0D40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EDA720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2BD7F9A"/>
    <w:multiLevelType w:val="hybridMultilevel"/>
    <w:tmpl w:val="CD1093AA"/>
    <w:lvl w:ilvl="0" w:tplc="A56E2012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FA5A0E"/>
    <w:multiLevelType w:val="hybridMultilevel"/>
    <w:tmpl w:val="438E1248"/>
    <w:lvl w:ilvl="0" w:tplc="A56E2012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B17A9B"/>
    <w:multiLevelType w:val="multilevel"/>
    <w:tmpl w:val="0409001D"/>
    <w:styleLink w:val="MedianListStyle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C0504D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C880799"/>
    <w:multiLevelType w:val="hybridMultilevel"/>
    <w:tmpl w:val="B7F49C8A"/>
    <w:lvl w:ilvl="0" w:tplc="557000B0">
      <w:start w:val="1"/>
      <w:numFmt w:val="bullet"/>
      <w:pStyle w:val="List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3155D50"/>
    <w:multiLevelType w:val="hybridMultilevel"/>
    <w:tmpl w:val="0E54063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C73807"/>
    <w:multiLevelType w:val="multilevel"/>
    <w:tmpl w:val="2EC8F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2461D5"/>
    <w:multiLevelType w:val="multilevel"/>
    <w:tmpl w:val="DDE8A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F55CFC"/>
    <w:multiLevelType w:val="hybridMultilevel"/>
    <w:tmpl w:val="457E5EB8"/>
    <w:lvl w:ilvl="0" w:tplc="A56E2012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C9303DB"/>
    <w:multiLevelType w:val="hybridMultilevel"/>
    <w:tmpl w:val="61F0D08E"/>
    <w:lvl w:ilvl="0" w:tplc="6DE2D7C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33461DB"/>
    <w:multiLevelType w:val="multilevel"/>
    <w:tmpl w:val="9C96A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082B0B"/>
    <w:multiLevelType w:val="multilevel"/>
    <w:tmpl w:val="20F81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17699D"/>
    <w:multiLevelType w:val="hybridMultilevel"/>
    <w:tmpl w:val="F028D466"/>
    <w:lvl w:ilvl="0" w:tplc="D898F9D6">
      <w:start w:val="1"/>
      <w:numFmt w:val="lowerLetter"/>
      <w:lvlText w:val="%1)"/>
      <w:lvlJc w:val="left"/>
      <w:pPr>
        <w:ind w:left="360" w:hanging="360"/>
      </w:pPr>
      <w:rPr>
        <w:b/>
        <w:color w:val="auto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9"/>
  </w:num>
  <w:num w:numId="12">
    <w:abstractNumId w:val="10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9"/>
  </w:num>
  <w:num w:numId="18">
    <w:abstractNumId w:val="10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9"/>
  </w:num>
  <w:num w:numId="24">
    <w:abstractNumId w:val="11"/>
  </w:num>
  <w:num w:numId="25">
    <w:abstractNumId w:val="5"/>
  </w:num>
  <w:num w:numId="26">
    <w:abstractNumId w:val="6"/>
  </w:num>
  <w:num w:numId="27">
    <w:abstractNumId w:val="12"/>
  </w:num>
  <w:num w:numId="28">
    <w:abstractNumId w:val="13"/>
  </w:num>
  <w:num w:numId="29">
    <w:abstractNumId w:val="17"/>
  </w:num>
  <w:num w:numId="30">
    <w:abstractNumId w:val="16"/>
  </w:num>
  <w:num w:numId="31">
    <w:abstractNumId w:val="7"/>
  </w:num>
  <w:num w:numId="32">
    <w:abstractNumId w:val="8"/>
  </w:num>
  <w:num w:numId="33">
    <w:abstractNumId w:val="14"/>
  </w:num>
  <w:num w:numId="34">
    <w:abstractNumId w:val="18"/>
  </w:num>
  <w:num w:numId="35">
    <w:abstractNumId w:val="15"/>
  </w:num>
  <w:num w:numId="36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proofState w:spelling="clean" w:grammar="clean"/>
  <w:attachedTemplate r:id="rId1"/>
  <w:defaultTabStop w:val="720"/>
  <w:drawingGridHorizontalSpacing w:val="11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00A"/>
    <w:rsid w:val="00000541"/>
    <w:rsid w:val="000333A3"/>
    <w:rsid w:val="00044124"/>
    <w:rsid w:val="000649BA"/>
    <w:rsid w:val="00095B14"/>
    <w:rsid w:val="000B67A6"/>
    <w:rsid w:val="000B7FF5"/>
    <w:rsid w:val="001154D2"/>
    <w:rsid w:val="00144F97"/>
    <w:rsid w:val="001774B3"/>
    <w:rsid w:val="001D0673"/>
    <w:rsid w:val="001D1000"/>
    <w:rsid w:val="001E04CA"/>
    <w:rsid w:val="002170C0"/>
    <w:rsid w:val="00227534"/>
    <w:rsid w:val="002334A6"/>
    <w:rsid w:val="00234D3F"/>
    <w:rsid w:val="00251959"/>
    <w:rsid w:val="00290D5C"/>
    <w:rsid w:val="002A33BC"/>
    <w:rsid w:val="002A68C3"/>
    <w:rsid w:val="003079E1"/>
    <w:rsid w:val="00324CD1"/>
    <w:rsid w:val="003401B7"/>
    <w:rsid w:val="003634C3"/>
    <w:rsid w:val="003865A0"/>
    <w:rsid w:val="003A3CFC"/>
    <w:rsid w:val="003A45F4"/>
    <w:rsid w:val="003E52FF"/>
    <w:rsid w:val="0042659F"/>
    <w:rsid w:val="004319A2"/>
    <w:rsid w:val="00452847"/>
    <w:rsid w:val="00452BDF"/>
    <w:rsid w:val="004561AD"/>
    <w:rsid w:val="00492AD9"/>
    <w:rsid w:val="004B47E0"/>
    <w:rsid w:val="004E753F"/>
    <w:rsid w:val="004F0D09"/>
    <w:rsid w:val="004F3447"/>
    <w:rsid w:val="004F7532"/>
    <w:rsid w:val="00500AB1"/>
    <w:rsid w:val="00500BBF"/>
    <w:rsid w:val="005037E6"/>
    <w:rsid w:val="00511A62"/>
    <w:rsid w:val="005438AE"/>
    <w:rsid w:val="005665C9"/>
    <w:rsid w:val="00576439"/>
    <w:rsid w:val="00595AEB"/>
    <w:rsid w:val="005C5F30"/>
    <w:rsid w:val="005C71C9"/>
    <w:rsid w:val="005E5247"/>
    <w:rsid w:val="005F12C9"/>
    <w:rsid w:val="00637DBC"/>
    <w:rsid w:val="00643FCA"/>
    <w:rsid w:val="00647290"/>
    <w:rsid w:val="00676686"/>
    <w:rsid w:val="006D017B"/>
    <w:rsid w:val="006F5082"/>
    <w:rsid w:val="006F774A"/>
    <w:rsid w:val="00712585"/>
    <w:rsid w:val="007139A9"/>
    <w:rsid w:val="00716C56"/>
    <w:rsid w:val="00745149"/>
    <w:rsid w:val="0076211A"/>
    <w:rsid w:val="00787CF7"/>
    <w:rsid w:val="007A4350"/>
    <w:rsid w:val="007D21FD"/>
    <w:rsid w:val="007F133D"/>
    <w:rsid w:val="007F16B6"/>
    <w:rsid w:val="00870276"/>
    <w:rsid w:val="00872E0A"/>
    <w:rsid w:val="0088200A"/>
    <w:rsid w:val="00883CD3"/>
    <w:rsid w:val="008A64FB"/>
    <w:rsid w:val="00921E76"/>
    <w:rsid w:val="0094724E"/>
    <w:rsid w:val="009714AE"/>
    <w:rsid w:val="0097193C"/>
    <w:rsid w:val="00982C68"/>
    <w:rsid w:val="009B4A23"/>
    <w:rsid w:val="009C549D"/>
    <w:rsid w:val="00A10332"/>
    <w:rsid w:val="00A140FA"/>
    <w:rsid w:val="00A21D43"/>
    <w:rsid w:val="00A30EF0"/>
    <w:rsid w:val="00A31CC5"/>
    <w:rsid w:val="00A31D6C"/>
    <w:rsid w:val="00A5780B"/>
    <w:rsid w:val="00A65B62"/>
    <w:rsid w:val="00A84545"/>
    <w:rsid w:val="00A901D1"/>
    <w:rsid w:val="00AD74E8"/>
    <w:rsid w:val="00AF49CA"/>
    <w:rsid w:val="00B01D02"/>
    <w:rsid w:val="00B039FA"/>
    <w:rsid w:val="00B07B56"/>
    <w:rsid w:val="00B32BC7"/>
    <w:rsid w:val="00B52137"/>
    <w:rsid w:val="00B577CD"/>
    <w:rsid w:val="00B652BF"/>
    <w:rsid w:val="00B861FF"/>
    <w:rsid w:val="00B91BF6"/>
    <w:rsid w:val="00B9600A"/>
    <w:rsid w:val="00C056E0"/>
    <w:rsid w:val="00C323E1"/>
    <w:rsid w:val="00C33725"/>
    <w:rsid w:val="00C415A6"/>
    <w:rsid w:val="00C54488"/>
    <w:rsid w:val="00C852F6"/>
    <w:rsid w:val="00C93F6D"/>
    <w:rsid w:val="00C965D4"/>
    <w:rsid w:val="00D37BEC"/>
    <w:rsid w:val="00DC312D"/>
    <w:rsid w:val="00DD337D"/>
    <w:rsid w:val="00DD4808"/>
    <w:rsid w:val="00DF6C7E"/>
    <w:rsid w:val="00E05BA1"/>
    <w:rsid w:val="00E14E8C"/>
    <w:rsid w:val="00E27084"/>
    <w:rsid w:val="00E44D79"/>
    <w:rsid w:val="00E56F18"/>
    <w:rsid w:val="00E6771A"/>
    <w:rsid w:val="00E72141"/>
    <w:rsid w:val="00F034DF"/>
    <w:rsid w:val="00F03968"/>
    <w:rsid w:val="00F0476E"/>
    <w:rsid w:val="00F07794"/>
    <w:rsid w:val="00F33197"/>
    <w:rsid w:val="00F44024"/>
    <w:rsid w:val="00F57ABE"/>
    <w:rsid w:val="00FA054A"/>
    <w:rsid w:val="00FB73DD"/>
    <w:rsid w:val="00FE286D"/>
    <w:rsid w:val="00FF3D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F97E3D9-88C4-40E1-8E68-6EF209611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kern w:val="24"/>
        <w:sz w:val="23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47E0"/>
    <w:pPr>
      <w:spacing w:after="180" w:line="264" w:lineRule="auto"/>
    </w:pPr>
    <w:rPr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4B47E0"/>
    <w:pPr>
      <w:spacing w:before="300" w:after="80" w:line="240" w:lineRule="auto"/>
      <w:outlineLvl w:val="0"/>
    </w:pPr>
    <w:rPr>
      <w:rFonts w:asciiTheme="majorHAnsi" w:hAnsiTheme="majorHAnsi"/>
      <w:caps/>
      <w:color w:val="1F497D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47E0"/>
    <w:pPr>
      <w:spacing w:before="240" w:after="80"/>
      <w:outlineLvl w:val="1"/>
    </w:pPr>
    <w:rPr>
      <w:b/>
      <w:color w:val="4F81BD" w:themeColor="accent1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47E0"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7E0"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47E0"/>
    <w:pPr>
      <w:spacing w:before="200" w:after="0"/>
      <w:outlineLvl w:val="4"/>
    </w:pPr>
    <w:rPr>
      <w:b/>
      <w:color w:val="1F497D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47E0"/>
    <w:pPr>
      <w:spacing w:after="0"/>
      <w:outlineLvl w:val="5"/>
    </w:pPr>
    <w:rPr>
      <w:b/>
      <w:color w:val="C0504D" w:themeColor="accent2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47E0"/>
    <w:pPr>
      <w:spacing w:after="0"/>
      <w:outlineLvl w:val="6"/>
    </w:pPr>
    <w:rPr>
      <w:smallCaps/>
      <w:color w:val="000000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47E0"/>
    <w:pPr>
      <w:spacing w:after="0"/>
      <w:outlineLvl w:val="7"/>
    </w:pPr>
    <w:rPr>
      <w:b/>
      <w:i/>
      <w:color w:val="4F81BD" w:themeColor="accent1"/>
      <w:spacing w:val="10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47E0"/>
    <w:pPr>
      <w:spacing w:after="0"/>
      <w:outlineLvl w:val="8"/>
    </w:pPr>
    <w:rPr>
      <w:b/>
      <w:caps/>
      <w:color w:val="9BBB59" w:themeColor="accent3"/>
      <w:spacing w:val="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47E0"/>
    <w:rPr>
      <w:rFonts w:asciiTheme="majorHAnsi" w:hAnsiTheme="majorHAnsi" w:cs="Times New Roman"/>
      <w:caps/>
      <w:color w:val="1F497D" w:themeColor="text2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4B47E0"/>
    <w:rPr>
      <w:rFonts w:cs="Times New Roman"/>
      <w:b/>
      <w:color w:val="4F81BD" w:themeColor="accent1"/>
      <w:spacing w:val="20"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4B47E0"/>
    <w:rPr>
      <w:rFonts w:cs="Times New Roman"/>
      <w:b/>
      <w:color w:val="000000" w:themeColor="text1"/>
      <w:spacing w:val="10"/>
      <w:sz w:val="23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4B47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7E0"/>
    <w:rPr>
      <w:rFonts w:cs="Times New Roman"/>
      <w:sz w:val="23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4B47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7E0"/>
    <w:rPr>
      <w:rFonts w:cs="Times New Roman"/>
      <w:sz w:val="23"/>
      <w:szCs w:val="20"/>
      <w:lang w:eastAsia="ja-JP"/>
    </w:rPr>
  </w:style>
  <w:style w:type="paragraph" w:styleId="IntenseQuote">
    <w:name w:val="Intense Quote"/>
    <w:basedOn w:val="Normal"/>
    <w:link w:val="IntenseQuoteChar"/>
    <w:uiPriority w:val="30"/>
    <w:qFormat/>
    <w:rsid w:val="004B47E0"/>
    <w:pPr>
      <w:pBdr>
        <w:top w:val="double" w:sz="12" w:space="10" w:color="C0504D" w:themeColor="accent2"/>
        <w:left w:val="double" w:sz="12" w:space="10" w:color="C0504D" w:themeColor="accent2"/>
        <w:bottom w:val="double" w:sz="12" w:space="10" w:color="C0504D" w:themeColor="accent2"/>
        <w:right w:val="double" w:sz="12" w:space="10" w:color="C0504D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47E0"/>
    <w:rPr>
      <w:rFonts w:cs="Times New Roman"/>
      <w:b/>
      <w:color w:val="C0504D" w:themeColor="accent2"/>
      <w:sz w:val="23"/>
      <w:szCs w:val="20"/>
      <w:shd w:val="clear" w:color="auto" w:fill="FFFFFF" w:themeFill="background1"/>
      <w:lang w:eastAsia="ja-JP"/>
    </w:rPr>
  </w:style>
  <w:style w:type="paragraph" w:styleId="Subtitle">
    <w:name w:val="Subtitle"/>
    <w:basedOn w:val="Normal"/>
    <w:link w:val="SubtitleChar"/>
    <w:uiPriority w:val="11"/>
    <w:qFormat/>
    <w:rsid w:val="004B47E0"/>
    <w:pPr>
      <w:spacing w:after="720" w:line="240" w:lineRule="auto"/>
    </w:pPr>
    <w:rPr>
      <w:rFonts w:asciiTheme="majorHAnsi" w:hAnsiTheme="majorHAnsi"/>
      <w:b/>
      <w:caps/>
      <w:color w:val="C0504D" w:themeColor="accent2"/>
      <w:spacing w:val="50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B47E0"/>
    <w:rPr>
      <w:rFonts w:asciiTheme="majorHAnsi" w:hAnsiTheme="majorHAnsi" w:cs="Times New Roman"/>
      <w:b/>
      <w:caps/>
      <w:color w:val="C0504D" w:themeColor="accent2"/>
      <w:spacing w:val="50"/>
      <w:sz w:val="24"/>
      <w:lang w:eastAsia="ja-JP"/>
    </w:rPr>
  </w:style>
  <w:style w:type="paragraph" w:styleId="Title">
    <w:name w:val="Title"/>
    <w:basedOn w:val="Normal"/>
    <w:link w:val="TitleChar"/>
    <w:uiPriority w:val="10"/>
    <w:qFormat/>
    <w:rsid w:val="004B47E0"/>
    <w:pPr>
      <w:spacing w:after="0" w:line="240" w:lineRule="auto"/>
    </w:pPr>
    <w:rPr>
      <w:color w:val="1F497D" w:themeColor="text2"/>
      <w:sz w:val="72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B47E0"/>
    <w:rPr>
      <w:rFonts w:cs="Times New Roman"/>
      <w:color w:val="1F497D" w:themeColor="text2"/>
      <w:sz w:val="72"/>
      <w:szCs w:val="4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7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7E0"/>
    <w:rPr>
      <w:rFonts w:ascii="Tahoma" w:hAnsi="Tahoma" w:cs="Tahoma"/>
      <w:sz w:val="16"/>
      <w:szCs w:val="16"/>
      <w:lang w:eastAsia="ja-JP"/>
    </w:rPr>
  </w:style>
  <w:style w:type="character" w:styleId="BookTitle">
    <w:name w:val="Book Title"/>
    <w:basedOn w:val="DefaultParagraphFont"/>
    <w:uiPriority w:val="33"/>
    <w:qFormat/>
    <w:rsid w:val="004B47E0"/>
    <w:rPr>
      <w:rFonts w:asciiTheme="minorHAnsi" w:hAnsiTheme="minorHAnsi" w:cs="Times New Roman"/>
      <w:i/>
      <w:color w:val="1F497D" w:themeColor="text2"/>
      <w:sz w:val="23"/>
      <w:szCs w:val="20"/>
    </w:rPr>
  </w:style>
  <w:style w:type="paragraph" w:styleId="Caption">
    <w:name w:val="caption"/>
    <w:basedOn w:val="Normal"/>
    <w:next w:val="Normal"/>
    <w:uiPriority w:val="35"/>
    <w:unhideWhenUsed/>
    <w:rsid w:val="004B47E0"/>
    <w:rPr>
      <w:b/>
      <w:bCs/>
      <w:caps/>
      <w:sz w:val="16"/>
      <w:szCs w:val="18"/>
    </w:rPr>
  </w:style>
  <w:style w:type="character" w:styleId="Emphasis">
    <w:name w:val="Emphasis"/>
    <w:uiPriority w:val="20"/>
    <w:qFormat/>
    <w:rsid w:val="004B47E0"/>
    <w:rPr>
      <w:rFonts w:asciiTheme="minorHAnsi" w:hAnsiTheme="minorHAnsi"/>
      <w:b/>
      <w:i/>
      <w:color w:val="1F497D" w:themeColor="text2"/>
      <w:spacing w:val="10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47E0"/>
    <w:rPr>
      <w:rFonts w:cs="Times New Roman"/>
      <w:caps/>
      <w:spacing w:val="14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47E0"/>
    <w:rPr>
      <w:rFonts w:cs="Times New Roman"/>
      <w:b/>
      <w:color w:val="1F497D" w:themeColor="text2"/>
      <w:spacing w:val="10"/>
      <w:sz w:val="23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47E0"/>
    <w:rPr>
      <w:rFonts w:cs="Times New Roman"/>
      <w:b/>
      <w:color w:val="C0504D" w:themeColor="accent2"/>
      <w:spacing w:val="10"/>
      <w:sz w:val="23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47E0"/>
    <w:rPr>
      <w:rFonts w:cs="Times New Roman"/>
      <w:smallCaps/>
      <w:color w:val="000000" w:themeColor="text1"/>
      <w:spacing w:val="10"/>
      <w:sz w:val="23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47E0"/>
    <w:rPr>
      <w:rFonts w:cs="Times New Roman"/>
      <w:b/>
      <w:i/>
      <w:color w:val="4F81BD" w:themeColor="accent1"/>
      <w:spacing w:val="10"/>
      <w:sz w:val="24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47E0"/>
    <w:rPr>
      <w:rFonts w:cs="Times New Roman"/>
      <w:b/>
      <w:caps/>
      <w:color w:val="9BBB59" w:themeColor="accent3"/>
      <w:spacing w:val="40"/>
      <w:sz w:val="20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4B47E0"/>
    <w:rPr>
      <w:color w:val="0000FF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4B47E0"/>
    <w:rPr>
      <w:rFonts w:asciiTheme="minorHAnsi" w:hAnsiTheme="minorHAnsi"/>
      <w:b/>
      <w:dstrike w:val="0"/>
      <w:color w:val="C0504D" w:themeColor="accent2"/>
      <w:spacing w:val="10"/>
      <w:w w:val="100"/>
      <w:kern w:val="0"/>
      <w:position w:val="0"/>
      <w:sz w:val="23"/>
      <w:vertAlign w:val="baseline"/>
    </w:rPr>
  </w:style>
  <w:style w:type="character" w:styleId="IntenseReference">
    <w:name w:val="Intense Reference"/>
    <w:basedOn w:val="DefaultParagraphFont"/>
    <w:uiPriority w:val="32"/>
    <w:qFormat/>
    <w:rsid w:val="004B47E0"/>
    <w:rPr>
      <w:rFonts w:asciiTheme="minorHAnsi" w:hAnsiTheme="minorHAnsi"/>
      <w:b/>
      <w:caps/>
      <w:color w:val="4F81BD" w:themeColor="accent1"/>
      <w:spacing w:val="10"/>
      <w:w w:val="100"/>
      <w:position w:val="0"/>
      <w:sz w:val="20"/>
      <w:szCs w:val="18"/>
      <w:u w:val="single" w:color="4F81BD" w:themeColor="accent1"/>
      <w:bdr w:val="none" w:sz="0" w:space="0" w:color="auto"/>
    </w:rPr>
  </w:style>
  <w:style w:type="paragraph" w:styleId="List">
    <w:name w:val="List"/>
    <w:basedOn w:val="Normal"/>
    <w:uiPriority w:val="99"/>
    <w:semiHidden/>
    <w:unhideWhenUsed/>
    <w:rsid w:val="004B47E0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4B47E0"/>
    <w:pPr>
      <w:ind w:left="720" w:hanging="360"/>
    </w:pPr>
  </w:style>
  <w:style w:type="paragraph" w:styleId="ListBullet">
    <w:name w:val="List Bullet"/>
    <w:basedOn w:val="Normal"/>
    <w:uiPriority w:val="36"/>
    <w:unhideWhenUsed/>
    <w:qFormat/>
    <w:rsid w:val="004B47E0"/>
    <w:pPr>
      <w:numPr>
        <w:numId w:val="18"/>
      </w:numPr>
    </w:pPr>
    <w:rPr>
      <w:sz w:val="24"/>
    </w:rPr>
  </w:style>
  <w:style w:type="paragraph" w:styleId="ListBullet2">
    <w:name w:val="List Bullet 2"/>
    <w:basedOn w:val="Normal"/>
    <w:uiPriority w:val="36"/>
    <w:unhideWhenUsed/>
    <w:qFormat/>
    <w:rsid w:val="004B47E0"/>
    <w:pPr>
      <w:numPr>
        <w:numId w:val="19"/>
      </w:numPr>
    </w:pPr>
    <w:rPr>
      <w:color w:val="4F81BD" w:themeColor="accent1"/>
    </w:rPr>
  </w:style>
  <w:style w:type="paragraph" w:styleId="ListBullet3">
    <w:name w:val="List Bullet 3"/>
    <w:basedOn w:val="Normal"/>
    <w:uiPriority w:val="36"/>
    <w:unhideWhenUsed/>
    <w:qFormat/>
    <w:rsid w:val="004B47E0"/>
    <w:pPr>
      <w:numPr>
        <w:numId w:val="20"/>
      </w:numPr>
    </w:pPr>
    <w:rPr>
      <w:color w:val="C0504D" w:themeColor="accent2"/>
    </w:rPr>
  </w:style>
  <w:style w:type="paragraph" w:styleId="ListBullet4">
    <w:name w:val="List Bullet 4"/>
    <w:basedOn w:val="Normal"/>
    <w:uiPriority w:val="36"/>
    <w:unhideWhenUsed/>
    <w:qFormat/>
    <w:rsid w:val="004B47E0"/>
    <w:pPr>
      <w:numPr>
        <w:numId w:val="21"/>
      </w:numPr>
    </w:pPr>
    <w:rPr>
      <w:caps/>
      <w:spacing w:val="4"/>
    </w:rPr>
  </w:style>
  <w:style w:type="paragraph" w:styleId="ListBullet5">
    <w:name w:val="List Bullet 5"/>
    <w:basedOn w:val="Normal"/>
    <w:uiPriority w:val="36"/>
    <w:unhideWhenUsed/>
    <w:qFormat/>
    <w:rsid w:val="004B47E0"/>
    <w:pPr>
      <w:numPr>
        <w:numId w:val="22"/>
      </w:numPr>
    </w:pPr>
  </w:style>
  <w:style w:type="paragraph" w:styleId="ListParagraph">
    <w:name w:val="List Paragraph"/>
    <w:basedOn w:val="Normal"/>
    <w:uiPriority w:val="34"/>
    <w:unhideWhenUsed/>
    <w:qFormat/>
    <w:rsid w:val="004B47E0"/>
    <w:pPr>
      <w:ind w:left="720"/>
      <w:contextualSpacing/>
    </w:pPr>
  </w:style>
  <w:style w:type="numbering" w:customStyle="1" w:styleId="MedianListStyle">
    <w:name w:val="Median List Style"/>
    <w:uiPriority w:val="99"/>
    <w:rsid w:val="004B47E0"/>
    <w:pPr>
      <w:numPr>
        <w:numId w:val="11"/>
      </w:numPr>
    </w:pPr>
  </w:style>
  <w:style w:type="paragraph" w:styleId="NoSpacing">
    <w:name w:val="No Spacing"/>
    <w:basedOn w:val="Normal"/>
    <w:uiPriority w:val="99"/>
    <w:qFormat/>
    <w:rsid w:val="004B47E0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unhideWhenUsed/>
    <w:rsid w:val="004B47E0"/>
    <w:rPr>
      <w:color w:val="808080"/>
    </w:rPr>
  </w:style>
  <w:style w:type="paragraph" w:styleId="Quote">
    <w:name w:val="Quote"/>
    <w:basedOn w:val="Normal"/>
    <w:link w:val="QuoteChar"/>
    <w:uiPriority w:val="29"/>
    <w:qFormat/>
    <w:rsid w:val="004B47E0"/>
    <w:rPr>
      <w:i/>
      <w:smallCaps/>
      <w:color w:val="1F497D" w:themeColor="text2"/>
      <w:spacing w:val="6"/>
    </w:rPr>
  </w:style>
  <w:style w:type="character" w:customStyle="1" w:styleId="QuoteChar">
    <w:name w:val="Quote Char"/>
    <w:basedOn w:val="DefaultParagraphFont"/>
    <w:link w:val="Quote"/>
    <w:uiPriority w:val="29"/>
    <w:rsid w:val="004B47E0"/>
    <w:rPr>
      <w:rFonts w:cs="Times New Roman"/>
      <w:i/>
      <w:smallCaps/>
      <w:color w:val="1F497D" w:themeColor="text2"/>
      <w:spacing w:val="6"/>
      <w:sz w:val="23"/>
      <w:szCs w:val="20"/>
      <w:lang w:eastAsia="ja-JP"/>
    </w:rPr>
  </w:style>
  <w:style w:type="character" w:styleId="Strong">
    <w:name w:val="Strong"/>
    <w:uiPriority w:val="22"/>
    <w:qFormat/>
    <w:rsid w:val="004B47E0"/>
    <w:rPr>
      <w:rFonts w:asciiTheme="minorHAnsi" w:hAnsiTheme="minorHAnsi"/>
      <w:b/>
      <w:color w:val="C0504D" w:themeColor="accent2"/>
    </w:rPr>
  </w:style>
  <w:style w:type="character" w:styleId="SubtleEmphasis">
    <w:name w:val="Subtle Emphasis"/>
    <w:basedOn w:val="DefaultParagraphFont"/>
    <w:uiPriority w:val="19"/>
    <w:qFormat/>
    <w:rsid w:val="004B47E0"/>
    <w:rPr>
      <w:rFonts w:asciiTheme="minorHAnsi" w:hAnsiTheme="minorHAnsi"/>
      <w:i/>
      <w:sz w:val="23"/>
    </w:rPr>
  </w:style>
  <w:style w:type="character" w:styleId="SubtleReference">
    <w:name w:val="Subtle Reference"/>
    <w:basedOn w:val="DefaultParagraphFont"/>
    <w:uiPriority w:val="31"/>
    <w:qFormat/>
    <w:rsid w:val="004B47E0"/>
    <w:rPr>
      <w:rFonts w:asciiTheme="minorHAnsi" w:hAnsiTheme="minorHAnsi"/>
      <w:b/>
      <w:i/>
      <w:color w:val="1F497D" w:themeColor="text2"/>
      <w:sz w:val="23"/>
    </w:rPr>
  </w:style>
  <w:style w:type="table" w:styleId="TableGrid">
    <w:name w:val="Table Grid"/>
    <w:basedOn w:val="TableNormal"/>
    <w:uiPriority w:val="1"/>
    <w:rsid w:val="004B47E0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B47E0"/>
    <w:pPr>
      <w:ind w:left="220" w:hanging="220"/>
    </w:pPr>
  </w:style>
  <w:style w:type="paragraph" w:styleId="TOC1">
    <w:name w:val="toc 1"/>
    <w:basedOn w:val="Normal"/>
    <w:next w:val="Normal"/>
    <w:autoRedefine/>
    <w:uiPriority w:val="39"/>
    <w:unhideWhenUsed/>
    <w:rsid w:val="00595AEB"/>
    <w:pPr>
      <w:tabs>
        <w:tab w:val="right" w:leader="dot" w:pos="9923"/>
      </w:tabs>
      <w:spacing w:before="180" w:after="40" w:line="240" w:lineRule="auto"/>
    </w:pPr>
    <w:rPr>
      <w:b/>
      <w:noProof/>
      <w:sz w:val="20"/>
    </w:rPr>
  </w:style>
  <w:style w:type="paragraph" w:styleId="TOC2">
    <w:name w:val="toc 2"/>
    <w:basedOn w:val="Normal"/>
    <w:next w:val="Normal"/>
    <w:autoRedefine/>
    <w:uiPriority w:val="99"/>
    <w:semiHidden/>
    <w:unhideWhenUsed/>
    <w:rsid w:val="004B47E0"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rsid w:val="004B47E0"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rsid w:val="004B47E0"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rsid w:val="004B47E0"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rsid w:val="004B47E0"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rsid w:val="004B47E0"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rsid w:val="004B47E0"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rsid w:val="004B47E0"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Category">
    <w:name w:val="Category"/>
    <w:basedOn w:val="Normal"/>
    <w:uiPriority w:val="49"/>
    <w:rsid w:val="004B47E0"/>
    <w:pPr>
      <w:spacing w:after="0"/>
    </w:pPr>
    <w:rPr>
      <w:b/>
      <w:sz w:val="24"/>
      <w:szCs w:val="24"/>
    </w:rPr>
  </w:style>
  <w:style w:type="paragraph" w:customStyle="1" w:styleId="CompanyName">
    <w:name w:val="Company Name"/>
    <w:basedOn w:val="Normal"/>
    <w:uiPriority w:val="49"/>
    <w:rsid w:val="004B47E0"/>
    <w:pPr>
      <w:spacing w:after="0"/>
    </w:pPr>
    <w:rPr>
      <w:rFonts w:cstheme="minorHAnsi"/>
      <w:sz w:val="36"/>
      <w:szCs w:val="36"/>
    </w:rPr>
  </w:style>
  <w:style w:type="paragraph" w:customStyle="1" w:styleId="FooterEven">
    <w:name w:val="Footer Even"/>
    <w:basedOn w:val="Normal"/>
    <w:unhideWhenUsed/>
    <w:qFormat/>
    <w:rsid w:val="004B47E0"/>
    <w:pPr>
      <w:pBdr>
        <w:top w:val="single" w:sz="4" w:space="1" w:color="4F81BD" w:themeColor="accent1"/>
      </w:pBdr>
    </w:pPr>
    <w:rPr>
      <w:color w:val="1F497D" w:themeColor="text2"/>
      <w:sz w:val="20"/>
    </w:rPr>
  </w:style>
  <w:style w:type="paragraph" w:customStyle="1" w:styleId="FooterOdd">
    <w:name w:val="Footer Odd"/>
    <w:basedOn w:val="Normal"/>
    <w:unhideWhenUsed/>
    <w:qFormat/>
    <w:rsid w:val="004B47E0"/>
    <w:pPr>
      <w:pBdr>
        <w:top w:val="single" w:sz="4" w:space="1" w:color="4F81BD" w:themeColor="accent1"/>
      </w:pBdr>
      <w:jc w:val="right"/>
    </w:pPr>
    <w:rPr>
      <w:color w:val="1F497D" w:themeColor="text2"/>
      <w:sz w:val="20"/>
    </w:rPr>
  </w:style>
  <w:style w:type="paragraph" w:customStyle="1" w:styleId="HeaderEven">
    <w:name w:val="Header Even"/>
    <w:basedOn w:val="Normal"/>
    <w:unhideWhenUsed/>
    <w:qFormat/>
    <w:rsid w:val="004B47E0"/>
    <w:pPr>
      <w:pBdr>
        <w:bottom w:val="single" w:sz="4" w:space="1" w:color="4F81BD" w:themeColor="accent1"/>
      </w:pBdr>
      <w:spacing w:after="0" w:line="240" w:lineRule="auto"/>
    </w:pPr>
    <w:rPr>
      <w:rFonts w:eastAsia="Times New Roman"/>
      <w:b/>
      <w:color w:val="1F497D" w:themeColor="text2"/>
      <w:sz w:val="20"/>
      <w:szCs w:val="24"/>
      <w:lang w:eastAsia="ko-KR"/>
    </w:rPr>
  </w:style>
  <w:style w:type="paragraph" w:customStyle="1" w:styleId="HeaderOdd">
    <w:name w:val="Header Odd"/>
    <w:basedOn w:val="Normal"/>
    <w:unhideWhenUsed/>
    <w:qFormat/>
    <w:rsid w:val="004B47E0"/>
    <w:pPr>
      <w:pBdr>
        <w:bottom w:val="single" w:sz="4" w:space="1" w:color="4F81BD" w:themeColor="accent1"/>
      </w:pBdr>
      <w:spacing w:after="0" w:line="240" w:lineRule="auto"/>
      <w:jc w:val="right"/>
    </w:pPr>
    <w:rPr>
      <w:rFonts w:eastAsia="Times New Roman"/>
      <w:b/>
      <w:color w:val="1F497D" w:themeColor="text2"/>
      <w:sz w:val="20"/>
      <w:szCs w:val="24"/>
      <w:lang w:eastAsia="ko-KR"/>
    </w:rPr>
  </w:style>
  <w:style w:type="paragraph" w:customStyle="1" w:styleId="NoSpacing0">
    <w:name w:val="NoSpacing"/>
    <w:basedOn w:val="Normal"/>
    <w:qFormat/>
    <w:rsid w:val="004B47E0"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paragraph" w:styleId="NormalWeb">
    <w:name w:val="Normal (Web)"/>
    <w:basedOn w:val="Normal"/>
    <w:uiPriority w:val="99"/>
    <w:semiHidden/>
    <w:unhideWhenUsed/>
    <w:rsid w:val="005C71C9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0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92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36458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18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3826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openxmlformats.org/officeDocument/2006/relationships/header" Target="header7.xml"/><Relationship Id="rId39" Type="http://schemas.openxmlformats.org/officeDocument/2006/relationships/theme" Target="theme/theme1.xml"/><Relationship Id="rId21" Type="http://schemas.openxmlformats.org/officeDocument/2006/relationships/image" Target="media/image3.png"/><Relationship Id="rId34" Type="http://schemas.openxmlformats.org/officeDocument/2006/relationships/hyperlink" Target="mailto:david.knox@strath.ac.uk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header" Target="header6.xml"/><Relationship Id="rId33" Type="http://schemas.openxmlformats.org/officeDocument/2006/relationships/hyperlink" Target="mailto:d.pollard@strath.ac.uk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yperlink" Target="https://but.mis.strath.ac.uk/login/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6.png"/><Relationship Id="rId32" Type="http://schemas.openxmlformats.org/officeDocument/2006/relationships/image" Target="media/image11.png"/><Relationship Id="rId37" Type="http://schemas.openxmlformats.org/officeDocument/2006/relationships/header" Target="header9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image" Target="media/image7.png"/><Relationship Id="rId36" Type="http://schemas.openxmlformats.org/officeDocument/2006/relationships/header" Target="header8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4.png"/><Relationship Id="rId27" Type="http://schemas.openxmlformats.org/officeDocument/2006/relationships/footer" Target="footer5.xml"/><Relationship Id="rId30" Type="http://schemas.openxmlformats.org/officeDocument/2006/relationships/image" Target="media/image9.png"/><Relationship Id="rId35" Type="http://schemas.openxmlformats.org/officeDocument/2006/relationships/image" Target="media/image12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Admin\Estates\common\Templates\Strathclyde%20Report%20Cover%20imag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Aspect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trathclyd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A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35000"/>
                <a:satMod val="150000"/>
              </a:schemeClr>
            </a:gs>
            <a:gs pos="45000">
              <a:schemeClr val="phClr">
                <a:shade val="68000"/>
                <a:satMod val="15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0"/>
        </a:gradFill>
        <a:blipFill>
          <a:blip xmlns:r="http://schemas.openxmlformats.org/officeDocument/2006/relationships" r:embed="rId1">
            <a:duotone>
              <a:schemeClr val="phClr">
                <a:shade val="800"/>
                <a:satMod val="150000"/>
              </a:schemeClr>
              <a:schemeClr val="phClr">
                <a:tint val="80000"/>
                <a:satMod val="150000"/>
              </a:schemeClr>
            </a:duotone>
          </a:blip>
          <a:tile tx="0" ty="0" sx="75000" sy="7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2018-05-11T00:00:00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2B5EB3E-6F92-4073-AC97-174A32E53D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F14B7BD9-7A65-45DC-916E-85E58114D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Strathclyde Report Cover image</Template>
  <TotalTime>0</TotalTime>
  <Pages>13</Pages>
  <Words>1511</Words>
  <Characters>8616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Strathclyde</Company>
  <LinksUpToDate>false</LinksUpToDate>
  <CharactersWithSpaces>10107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Updating gUIDe</dc:subject>
  <dc:creator>Originally blank</dc:creator>
  <cp:keywords/>
  <dc:description/>
  <cp:lastModifiedBy>Essi Kauranen</cp:lastModifiedBy>
  <cp:revision>2</cp:revision>
  <cp:lastPrinted>2019-02-18T09:55:00Z</cp:lastPrinted>
  <dcterms:created xsi:type="dcterms:W3CDTF">2023-02-21T12:06:00Z</dcterms:created>
  <dcterms:modified xsi:type="dcterms:W3CDTF">2023-02-21T12:06:00Z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</Properties>
</file>