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4D" w:rsidRPr="0034134D" w:rsidRDefault="00295ADD" w:rsidP="0034134D">
      <w:pPr>
        <w:rPr>
          <w:b/>
        </w:rPr>
      </w:pPr>
      <w:r w:rsidRPr="0034134D"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6DA94CA" wp14:editId="7A8AEBF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50265" cy="850265"/>
            <wp:effectExtent l="0" t="0" r="6985" b="6985"/>
            <wp:wrapSquare wrapText="bothSides"/>
            <wp:docPr id="1" name="Picture 1" descr="Image result for strathcly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trathclyd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489" cy="84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ADD">
        <w:rPr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1E70738" wp14:editId="070CAD63">
            <wp:simplePos x="0" y="0"/>
            <wp:positionH relativeFrom="column">
              <wp:posOffset>-3432160</wp:posOffset>
            </wp:positionH>
            <wp:positionV relativeFrom="paragraph">
              <wp:posOffset>1070345</wp:posOffset>
            </wp:positionV>
            <wp:extent cx="1913860" cy="1098974"/>
            <wp:effectExtent l="0" t="0" r="0" b="6350"/>
            <wp:wrapNone/>
            <wp:docPr id="6" name="Picture 6" descr="usp-logo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p-logo-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60" cy="109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n-GB"/>
        </w:rPr>
        <w:drawing>
          <wp:inline distT="0" distB="0" distL="0" distR="0" wp14:anchorId="0C6471BB" wp14:editId="046BC058">
            <wp:extent cx="1020726" cy="1020726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95" cy="101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34D" w:rsidRPr="0034134D" w:rsidRDefault="00295ADD" w:rsidP="0034134D">
      <w:pPr>
        <w:rPr>
          <w:b/>
        </w:rPr>
      </w:pPr>
      <w:r w:rsidRPr="00295ADD">
        <w:rPr>
          <w:b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4BEA64B" wp14:editId="10FE592D">
            <wp:simplePos x="0" y="0"/>
            <wp:positionH relativeFrom="column">
              <wp:posOffset>3048000</wp:posOffset>
            </wp:positionH>
            <wp:positionV relativeFrom="paragraph">
              <wp:posOffset>87719</wp:posOffset>
            </wp:positionV>
            <wp:extent cx="2339163" cy="820453"/>
            <wp:effectExtent l="0" t="0" r="4445" b="0"/>
            <wp:wrapNone/>
            <wp:docPr id="5" name="Picture 5" descr="czk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zkr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67" cy="82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4D" w:rsidRPr="0034134D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AFC33B" wp14:editId="59E1648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46300" cy="810260"/>
            <wp:effectExtent l="0" t="0" r="6350" b="8890"/>
            <wp:wrapSquare wrapText="bothSides"/>
            <wp:docPr id="2" name="Picture 2" descr="C:\My Documents\Centre\StrathCLCJ_logoFIN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uments\Centre\StrathCLCJ_logoFINAL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4D" w:rsidRPr="0034134D">
        <w:rPr>
          <w:b/>
        </w:rPr>
        <w:t xml:space="preserve"> </w:t>
      </w:r>
    </w:p>
    <w:p w:rsidR="00295ADD" w:rsidRPr="00295ADD" w:rsidRDefault="00295ADD" w:rsidP="00295ADD">
      <w:pPr>
        <w:rPr>
          <w:b/>
        </w:rPr>
      </w:pPr>
    </w:p>
    <w:p w:rsidR="00295ADD" w:rsidRPr="00295ADD" w:rsidRDefault="00295ADD" w:rsidP="00295ADD">
      <w:pPr>
        <w:rPr>
          <w:b/>
        </w:rPr>
      </w:pPr>
    </w:p>
    <w:p w:rsidR="0034134D" w:rsidRPr="0034134D" w:rsidRDefault="0034134D" w:rsidP="0034134D">
      <w:pPr>
        <w:rPr>
          <w:b/>
        </w:rPr>
      </w:pPr>
    </w:p>
    <w:p w:rsidR="00295ADD" w:rsidRDefault="00295ADD" w:rsidP="0034134D">
      <w:pPr>
        <w:jc w:val="center"/>
        <w:rPr>
          <w:b/>
          <w:sz w:val="28"/>
          <w:szCs w:val="28"/>
        </w:rPr>
      </w:pPr>
    </w:p>
    <w:p w:rsidR="0034134D" w:rsidRPr="0034134D" w:rsidRDefault="009C7259" w:rsidP="00341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34134D" w:rsidRPr="0034134D">
        <w:rPr>
          <w:b/>
          <w:sz w:val="28"/>
          <w:szCs w:val="28"/>
        </w:rPr>
        <w:t>European Group on Sentencing &amp; Penal Decision-Making</w:t>
      </w:r>
    </w:p>
    <w:p w:rsidR="009C7259" w:rsidRDefault="0034134D" w:rsidP="0034134D">
      <w:pPr>
        <w:contextualSpacing/>
        <w:jc w:val="center"/>
        <w:rPr>
          <w:b/>
          <w:sz w:val="36"/>
          <w:szCs w:val="36"/>
        </w:rPr>
      </w:pPr>
      <w:r w:rsidRPr="009C7259">
        <w:rPr>
          <w:b/>
          <w:sz w:val="36"/>
          <w:szCs w:val="36"/>
        </w:rPr>
        <w:t>Cultures of Sentencing and Penal Decision-Making:</w:t>
      </w:r>
    </w:p>
    <w:p w:rsidR="0034134D" w:rsidRDefault="0034134D" w:rsidP="0034134D">
      <w:pPr>
        <w:contextualSpacing/>
        <w:jc w:val="center"/>
        <w:rPr>
          <w:b/>
          <w:sz w:val="36"/>
          <w:szCs w:val="36"/>
        </w:rPr>
      </w:pPr>
      <w:r w:rsidRPr="009C7259">
        <w:rPr>
          <w:b/>
          <w:sz w:val="36"/>
          <w:szCs w:val="36"/>
        </w:rPr>
        <w:t xml:space="preserve"> A European Conference</w:t>
      </w:r>
    </w:p>
    <w:p w:rsidR="009C7259" w:rsidRPr="009C7259" w:rsidRDefault="009C7259" w:rsidP="0034134D">
      <w:pPr>
        <w:contextualSpacing/>
        <w:jc w:val="center"/>
        <w:rPr>
          <w:b/>
          <w:sz w:val="36"/>
          <w:szCs w:val="36"/>
        </w:rPr>
      </w:pPr>
    </w:p>
    <w:p w:rsidR="0034134D" w:rsidRPr="0034134D" w:rsidRDefault="0034134D" w:rsidP="0034134D">
      <w:pPr>
        <w:jc w:val="center"/>
        <w:rPr>
          <w:rFonts w:ascii="Verdana" w:hAnsi="Verdana"/>
          <w:b/>
          <w:sz w:val="24"/>
          <w:szCs w:val="24"/>
        </w:rPr>
      </w:pPr>
      <w:r w:rsidRPr="0034134D">
        <w:rPr>
          <w:rFonts w:ascii="Verdana" w:hAnsi="Verdana"/>
          <w:b/>
          <w:sz w:val="24"/>
          <w:szCs w:val="24"/>
        </w:rPr>
        <w:t>Thursday 30</w:t>
      </w:r>
      <w:r w:rsidRPr="0034134D">
        <w:rPr>
          <w:rFonts w:ascii="Verdana" w:hAnsi="Verdana"/>
          <w:b/>
          <w:sz w:val="24"/>
          <w:szCs w:val="24"/>
          <w:vertAlign w:val="superscript"/>
        </w:rPr>
        <w:t>th</w:t>
      </w:r>
      <w:r w:rsidRPr="0034134D">
        <w:rPr>
          <w:rFonts w:ascii="Verdana" w:hAnsi="Verdana"/>
          <w:b/>
          <w:sz w:val="24"/>
          <w:szCs w:val="24"/>
        </w:rPr>
        <w:t xml:space="preserve"> – Friday 31</w:t>
      </w:r>
      <w:r w:rsidRPr="0034134D">
        <w:rPr>
          <w:rFonts w:ascii="Verdana" w:hAnsi="Verdana"/>
          <w:b/>
          <w:sz w:val="24"/>
          <w:szCs w:val="24"/>
          <w:vertAlign w:val="superscript"/>
        </w:rPr>
        <w:t>st</w:t>
      </w:r>
      <w:r w:rsidRPr="0034134D">
        <w:rPr>
          <w:rFonts w:ascii="Verdana" w:hAnsi="Verdana"/>
          <w:b/>
          <w:sz w:val="24"/>
          <w:szCs w:val="24"/>
        </w:rPr>
        <w:t xml:space="preserve"> May 2019</w:t>
      </w:r>
    </w:p>
    <w:p w:rsidR="0034134D" w:rsidRPr="0034134D" w:rsidRDefault="0034134D" w:rsidP="0034134D">
      <w:pPr>
        <w:jc w:val="center"/>
        <w:rPr>
          <w:rFonts w:ascii="Verdana" w:hAnsi="Verdana"/>
          <w:b/>
          <w:sz w:val="24"/>
          <w:szCs w:val="24"/>
        </w:rPr>
      </w:pPr>
      <w:r w:rsidRPr="0034134D">
        <w:rPr>
          <w:rFonts w:ascii="Verdana" w:hAnsi="Verdana"/>
          <w:b/>
          <w:sz w:val="24"/>
          <w:szCs w:val="24"/>
        </w:rPr>
        <w:t>Faculty of Law, Charles University</w:t>
      </w:r>
    </w:p>
    <w:p w:rsidR="0034134D" w:rsidRDefault="0034134D" w:rsidP="0034134D">
      <w:pPr>
        <w:jc w:val="center"/>
        <w:rPr>
          <w:rFonts w:ascii="Verdana" w:hAnsi="Verdana"/>
          <w:b/>
          <w:sz w:val="24"/>
          <w:szCs w:val="24"/>
        </w:rPr>
      </w:pPr>
      <w:r w:rsidRPr="0034134D">
        <w:rPr>
          <w:rFonts w:ascii="Verdana" w:hAnsi="Verdana"/>
          <w:b/>
          <w:sz w:val="24"/>
          <w:szCs w:val="24"/>
        </w:rPr>
        <w:t>Prague, Czech Republic</w:t>
      </w:r>
    </w:p>
    <w:p w:rsidR="009C7259" w:rsidRDefault="009C7259" w:rsidP="0034134D">
      <w:pPr>
        <w:jc w:val="center"/>
        <w:rPr>
          <w:rFonts w:ascii="Verdana" w:hAnsi="Verdana"/>
          <w:b/>
          <w:sz w:val="24"/>
          <w:szCs w:val="24"/>
        </w:rPr>
      </w:pPr>
    </w:p>
    <w:p w:rsidR="0034134D" w:rsidRDefault="00295ADD" w:rsidP="00295ADD">
      <w:pPr>
        <w:jc w:val="center"/>
        <w:rPr>
          <w:b/>
          <w:sz w:val="24"/>
          <w:szCs w:val="24"/>
        </w:rPr>
      </w:pPr>
      <w:r w:rsidRPr="00295ADD">
        <w:rPr>
          <w:b/>
          <w:sz w:val="24"/>
          <w:szCs w:val="24"/>
        </w:rPr>
        <w:t>Preliminary Delegate List at 12</w:t>
      </w:r>
      <w:r w:rsidRPr="00295ADD">
        <w:rPr>
          <w:b/>
          <w:sz w:val="24"/>
          <w:szCs w:val="24"/>
          <w:vertAlign w:val="superscript"/>
        </w:rPr>
        <w:t>th</w:t>
      </w:r>
      <w:r w:rsidRPr="00295ADD">
        <w:rPr>
          <w:b/>
          <w:sz w:val="24"/>
          <w:szCs w:val="24"/>
        </w:rPr>
        <w:t xml:space="preserve"> April 2019</w:t>
      </w:r>
    </w:p>
    <w:p w:rsidR="00295ADD" w:rsidRDefault="00295A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674"/>
      </w:tblGrid>
      <w:tr w:rsidR="00502FE8" w:rsidRPr="009C7259" w:rsidTr="00CC0DE0">
        <w:tc>
          <w:tcPr>
            <w:tcW w:w="7338" w:type="dxa"/>
          </w:tcPr>
          <w:p w:rsidR="00502FE8" w:rsidRPr="009C7259" w:rsidRDefault="00502FE8" w:rsidP="00502FE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C7259">
              <w:rPr>
                <w:rFonts w:ascii="Verdana" w:hAnsi="Verdana"/>
                <w:b/>
                <w:sz w:val="24"/>
                <w:szCs w:val="24"/>
              </w:rPr>
              <w:t>Name/Affiliation</w:t>
            </w:r>
          </w:p>
        </w:tc>
        <w:tc>
          <w:tcPr>
            <w:tcW w:w="1674" w:type="dxa"/>
          </w:tcPr>
          <w:p w:rsidR="00502FE8" w:rsidRPr="009C7259" w:rsidRDefault="00502FE8" w:rsidP="00502FE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C7259">
              <w:rPr>
                <w:rFonts w:ascii="Verdana" w:hAnsi="Verdana"/>
                <w:b/>
                <w:sz w:val="24"/>
                <w:szCs w:val="24"/>
              </w:rPr>
              <w:t>Presenting Paper?</w:t>
            </w:r>
          </w:p>
          <w:p w:rsidR="00502FE8" w:rsidRPr="009C7259" w:rsidRDefault="00502FE8" w:rsidP="00502FE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6234BD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Harry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Annison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,Southampton, England &amp; Wales</w:t>
            </w:r>
            <w:r w:rsidRPr="009C7259">
              <w:rPr>
                <w:rFonts w:ascii="Verdana" w:hAnsi="Verdana"/>
                <w:sz w:val="24"/>
                <w:szCs w:val="24"/>
              </w:rPr>
              <w:tab/>
            </w:r>
            <w:r w:rsidRPr="009C7259">
              <w:rPr>
                <w:rFonts w:ascii="Verdana" w:hAnsi="Verdana"/>
                <w:sz w:val="24"/>
                <w:szCs w:val="24"/>
              </w:rPr>
              <w:tab/>
            </w:r>
          </w:p>
        </w:tc>
        <w:tc>
          <w:tcPr>
            <w:tcW w:w="1674" w:type="dxa"/>
          </w:tcPr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060A85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Nicole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Bögelein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,Cologne, Germany</w:t>
            </w:r>
          </w:p>
        </w:tc>
        <w:tc>
          <w:tcPr>
            <w:tcW w:w="1674" w:type="dxa"/>
          </w:tcPr>
          <w:p w:rsidR="00502FE8" w:rsidRPr="009C7259" w:rsidRDefault="00502FE8" w:rsidP="00060A85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  <w:p w:rsidR="00502FE8" w:rsidRPr="009C7259" w:rsidRDefault="00502FE8" w:rsidP="00060A85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B1753C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Kristel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Beyens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, </w:t>
            </w:r>
            <w:proofErr w:type="spellStart"/>
            <w:r w:rsidR="00B1753C">
              <w:rPr>
                <w:rFonts w:ascii="Verdana" w:hAnsi="Verdana"/>
                <w:sz w:val="24"/>
                <w:szCs w:val="24"/>
              </w:rPr>
              <w:t>Vrije</w:t>
            </w:r>
            <w:proofErr w:type="spellEnd"/>
            <w:r w:rsidR="00B1753C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="00B1753C">
              <w:rPr>
                <w:rFonts w:ascii="Verdana" w:hAnsi="Verdana"/>
                <w:sz w:val="24"/>
                <w:szCs w:val="24"/>
              </w:rPr>
              <w:t>Universiteit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Brussel, Belgium</w:t>
            </w:r>
          </w:p>
        </w:tc>
        <w:tc>
          <w:tcPr>
            <w:tcW w:w="1674" w:type="dxa"/>
          </w:tcPr>
          <w:p w:rsidR="00502FE8" w:rsidRPr="009C7259" w:rsidRDefault="008C607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6234BD">
            <w:pPr>
              <w:rPr>
                <w:rFonts w:ascii="Verdana" w:hAnsi="Verdana"/>
                <w:sz w:val="24"/>
                <w:szCs w:val="24"/>
                <w:lang w:val="pl-PL"/>
              </w:rPr>
            </w:pPr>
            <w:proofErr w:type="spellStart"/>
            <w:r w:rsidRPr="009C7259">
              <w:rPr>
                <w:rFonts w:ascii="Verdana" w:hAnsi="Verdana"/>
                <w:sz w:val="24"/>
                <w:szCs w:val="24"/>
                <w:lang w:val="en-US"/>
              </w:rPr>
              <w:t>Maciej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  <w:lang w:val="en-US"/>
              </w:rPr>
              <w:t>Bocheński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  <w:lang w:val="en-US"/>
              </w:rPr>
              <w:t xml:space="preserve">, </w:t>
            </w:r>
            <w:r w:rsidRPr="009C7259">
              <w:rPr>
                <w:rFonts w:ascii="Verdana" w:hAnsi="Verdana"/>
                <w:sz w:val="24"/>
                <w:szCs w:val="24"/>
                <w:lang w:val="pl-PL"/>
              </w:rPr>
              <w:t>Jagiellonian, Poland</w:t>
            </w:r>
          </w:p>
          <w:p w:rsidR="00502FE8" w:rsidRPr="009C7259" w:rsidRDefault="00502FE8" w:rsidP="006234B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Gavin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Dingwall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,De Montfort, England &amp; Wales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lastRenderedPageBreak/>
              <w:t>Jozef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Fabik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,Directorate of Prison &amp; Court Guards, Slovak Republic</w:t>
            </w: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Jakub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Drapal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,Charles,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Cezech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Republic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Jay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Gormley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,Strathclyde, Scotland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  <w:lang w:val="pt-PT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Ana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Guerrio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>,</w:t>
            </w:r>
            <w:r w:rsidRPr="009C7259">
              <w:rPr>
                <w:rFonts w:ascii="Verdana" w:hAnsi="Verdana"/>
                <w:sz w:val="24"/>
                <w:szCs w:val="24"/>
                <w:lang w:val="pt-PT"/>
              </w:rPr>
              <w:t xml:space="preserve"> Maia, Portugal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eastAsia="Calibri" w:hAnsi="Verdana" w:cs="Times New Roman"/>
                <w:sz w:val="24"/>
                <w:szCs w:val="24"/>
              </w:rPr>
            </w:pPr>
            <w:proofErr w:type="spellStart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>Miha</w:t>
            </w:r>
            <w:proofErr w:type="spellEnd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>Hafner</w:t>
            </w:r>
            <w:proofErr w:type="spellEnd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>, Ljubljana, Slovenia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Barbora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Jekielek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Henzl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, Intl Criminal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Dept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>, Min of Justice, Czech Rep</w:t>
            </w: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Tim Hillier ,De Montfort, England &amp; Wales</w:t>
            </w: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Anthea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Hucklesby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>, Leeds, England &amp; Wales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Vladyslava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Irinieiva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>,</w:t>
            </w:r>
            <w:r w:rsidR="009C7259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C7259">
              <w:rPr>
                <w:rFonts w:ascii="Verdana" w:hAnsi="Verdana"/>
                <w:sz w:val="24"/>
                <w:szCs w:val="24"/>
              </w:rPr>
              <w:t>EU Advisory Mission, Ukraine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Jessica Jacobson,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Birkbeck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>, England &amp; Wales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Louise V Johansen, Copenhagen, Denmark</w:t>
            </w:r>
          </w:p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Fiona Jamieson, Edinburgh, Scotland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Amy Kirby,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Birkbeck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>, England &amp; Wales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93977" w:rsidRPr="009C7259" w:rsidTr="00CC0DE0">
        <w:tc>
          <w:tcPr>
            <w:tcW w:w="7338" w:type="dxa"/>
          </w:tcPr>
          <w:p w:rsidR="00C93977" w:rsidRDefault="00C93977" w:rsidP="00286A1B">
            <w:pPr>
              <w:rPr>
                <w:rFonts w:ascii="Verdana" w:hAnsi="Verdana"/>
                <w:sz w:val="24"/>
                <w:szCs w:val="24"/>
              </w:rPr>
            </w:pPr>
            <w:r w:rsidRPr="00C93977">
              <w:rPr>
                <w:rFonts w:ascii="Verdana" w:hAnsi="Verdana"/>
                <w:sz w:val="24"/>
                <w:szCs w:val="24"/>
              </w:rPr>
              <w:t xml:space="preserve">Kirill </w:t>
            </w:r>
            <w:proofErr w:type="spellStart"/>
            <w:r w:rsidRPr="00C93977">
              <w:rPr>
                <w:rFonts w:ascii="Verdana" w:hAnsi="Verdana"/>
                <w:sz w:val="24"/>
                <w:szCs w:val="24"/>
              </w:rPr>
              <w:t>Titaev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Europ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St. Petersburg, Russia</w:t>
            </w:r>
          </w:p>
          <w:p w:rsidR="00C93977" w:rsidRPr="009C7259" w:rsidRDefault="00C93977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C93977" w:rsidRPr="009C7259" w:rsidRDefault="00C93977" w:rsidP="00286A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C72B1" w:rsidP="00286A1B">
            <w:pPr>
              <w:rPr>
                <w:rFonts w:ascii="Verdana" w:hAnsi="Verdana"/>
                <w:sz w:val="24"/>
                <w:szCs w:val="24"/>
              </w:rPr>
            </w:pPr>
            <w:r w:rsidRPr="005C72B1">
              <w:rPr>
                <w:rFonts w:ascii="Verdana" w:hAnsi="Verdana"/>
                <w:sz w:val="24"/>
                <w:szCs w:val="24"/>
              </w:rPr>
              <w:t xml:space="preserve">Jakub </w:t>
            </w:r>
            <w:proofErr w:type="spellStart"/>
            <w:r w:rsidRPr="005C72B1">
              <w:rPr>
                <w:rFonts w:ascii="Verdana" w:hAnsi="Verdana"/>
                <w:sz w:val="24"/>
                <w:szCs w:val="24"/>
              </w:rPr>
              <w:t>Ľorko</w:t>
            </w:r>
            <w:proofErr w:type="spellEnd"/>
            <w:r w:rsidR="00502FE8" w:rsidRPr="009C7259">
              <w:rPr>
                <w:rFonts w:ascii="Verdana" w:hAnsi="Verdana"/>
                <w:sz w:val="24"/>
                <w:szCs w:val="24"/>
              </w:rPr>
              <w:t>, Directorate of Prison &amp; Court Guards, Slovak Republic</w:t>
            </w: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Grazia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Mannozzi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Insubria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>, Italy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A542FA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Petra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Masopust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Šachová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,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Palacky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University, Czech Republic</w:t>
            </w:r>
          </w:p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D7E3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Gabriel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Oancea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>, Bucharest, Romania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07262" w:rsidRPr="009C7259" w:rsidTr="00CC0DE0">
        <w:tc>
          <w:tcPr>
            <w:tcW w:w="7338" w:type="dxa"/>
          </w:tcPr>
          <w:p w:rsidR="00407262" w:rsidRPr="009C7259" w:rsidRDefault="00407262" w:rsidP="00286A1B">
            <w:pPr>
              <w:rPr>
                <w:rFonts w:ascii="Verdana" w:hAnsi="Verdana"/>
                <w:sz w:val="24"/>
                <w:szCs w:val="24"/>
              </w:rPr>
            </w:pPr>
            <w:r w:rsidRPr="00407262">
              <w:rPr>
                <w:rFonts w:ascii="Verdana" w:hAnsi="Verdana"/>
                <w:sz w:val="24"/>
                <w:szCs w:val="24"/>
              </w:rPr>
              <w:t xml:space="preserve">Andrea </w:t>
            </w:r>
            <w:proofErr w:type="spellStart"/>
            <w:r w:rsidRPr="00407262">
              <w:rPr>
                <w:rFonts w:ascii="Verdana" w:hAnsi="Verdana"/>
                <w:sz w:val="24"/>
                <w:szCs w:val="24"/>
              </w:rPr>
              <w:t>Matoušková</w:t>
            </w:r>
            <w:proofErr w:type="spellEnd"/>
            <w:r w:rsidRPr="00407262">
              <w:rPr>
                <w:rFonts w:ascii="Verdana" w:hAnsi="Verdana"/>
                <w:sz w:val="24"/>
                <w:szCs w:val="24"/>
              </w:rPr>
              <w:t>, director of the Czech Probation and Mediation Service</w:t>
            </w:r>
          </w:p>
        </w:tc>
        <w:tc>
          <w:tcPr>
            <w:tcW w:w="1674" w:type="dxa"/>
          </w:tcPr>
          <w:p w:rsidR="00407262" w:rsidRPr="009C7259" w:rsidRDefault="00407262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502FE8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>Mojca</w:t>
            </w:r>
            <w:proofErr w:type="spellEnd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>Plesničar</w:t>
            </w:r>
            <w:proofErr w:type="spellEnd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>, Ljubljana, Slovenia</w:t>
            </w:r>
          </w:p>
        </w:tc>
        <w:tc>
          <w:tcPr>
            <w:tcW w:w="1674" w:type="dxa"/>
          </w:tcPr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502FE8">
            <w:pPr>
              <w:spacing w:after="160" w:line="259" w:lineRule="auto"/>
              <w:contextualSpacing/>
              <w:rPr>
                <w:rFonts w:ascii="Verdana" w:hAnsi="Verdana"/>
                <w:sz w:val="24"/>
                <w:szCs w:val="24"/>
              </w:rPr>
            </w:pPr>
            <w:bookmarkStart w:id="0" w:name="_GoBack"/>
            <w:bookmarkEnd w:id="0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 xml:space="preserve">Sylva </w:t>
            </w:r>
            <w:proofErr w:type="spellStart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>Řezníková</w:t>
            </w:r>
            <w:proofErr w:type="spellEnd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>, Glasgow, Scotland</w:t>
            </w: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502FE8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Milan Svoboda,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Dept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of Supervision of Places of Detention, Czech Republic</w:t>
            </w: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502FE8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>Katja</w:t>
            </w:r>
            <w:proofErr w:type="spellEnd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>Šugman</w:t>
            </w:r>
            <w:proofErr w:type="spellEnd"/>
            <w:r w:rsidRPr="009C7259">
              <w:rPr>
                <w:rFonts w:ascii="Verdana" w:eastAsia="Calibri" w:hAnsi="Verdana" w:cs="Times New Roman"/>
                <w:sz w:val="24"/>
                <w:szCs w:val="24"/>
              </w:rPr>
              <w:t xml:space="preserve"> Stubbs, Ljubljana, Slovenia</w:t>
            </w: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lastRenderedPageBreak/>
              <w:t>Cyrus Tata, Strathclyde, Scotland</w:t>
            </w: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93977" w:rsidRPr="009C7259" w:rsidTr="00CC0DE0">
        <w:tc>
          <w:tcPr>
            <w:tcW w:w="7338" w:type="dxa"/>
          </w:tcPr>
          <w:p w:rsidR="00C93977" w:rsidRDefault="00C93977" w:rsidP="00286A1B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C93977">
              <w:rPr>
                <w:rFonts w:ascii="Verdana" w:hAnsi="Verdana"/>
                <w:sz w:val="24"/>
                <w:szCs w:val="24"/>
              </w:rPr>
              <w:t>Kristýna</w:t>
            </w:r>
            <w:proofErr w:type="spellEnd"/>
            <w:r w:rsidRPr="00C93977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C93977">
              <w:rPr>
                <w:rFonts w:ascii="Verdana" w:hAnsi="Verdana"/>
                <w:sz w:val="24"/>
                <w:szCs w:val="24"/>
              </w:rPr>
              <w:t>Tomšů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, Charles, Czech Republic</w:t>
            </w:r>
          </w:p>
          <w:p w:rsidR="00C93977" w:rsidRPr="009C7259" w:rsidRDefault="00C93977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C93977" w:rsidRPr="009C7259" w:rsidRDefault="00C93977" w:rsidP="00286A1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x</w:t>
            </w: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516AC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Lucie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Valoušková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>,</w:t>
            </w:r>
            <w:r w:rsidR="002516AC"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C7259">
              <w:rPr>
                <w:rFonts w:ascii="Verdana" w:hAnsi="Verdana"/>
                <w:sz w:val="24"/>
                <w:szCs w:val="24"/>
              </w:rPr>
              <w:t xml:space="preserve">International Criminal Law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Dept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>, Min of Justice, Czech Rep</w:t>
            </w:r>
          </w:p>
        </w:tc>
        <w:tc>
          <w:tcPr>
            <w:tcW w:w="1674" w:type="dxa"/>
          </w:tcPr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Javier Velasquez,</w:t>
            </w:r>
            <w:r w:rsidR="002516AC"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9C7259">
              <w:rPr>
                <w:rFonts w:ascii="Verdana" w:hAnsi="Verdana"/>
                <w:sz w:val="24"/>
                <w:szCs w:val="24"/>
              </w:rPr>
              <w:t>Glasgow/ Chile</w:t>
            </w:r>
          </w:p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C6070" w:rsidRPr="009C7259" w:rsidTr="008C6070">
        <w:tc>
          <w:tcPr>
            <w:tcW w:w="7338" w:type="dxa"/>
          </w:tcPr>
          <w:p w:rsidR="008C6070" w:rsidRDefault="008C6070" w:rsidP="007C2BDD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Sigrid van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Wingerden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>, Leiden, Netherlands</w:t>
            </w:r>
          </w:p>
          <w:p w:rsidR="008C6070" w:rsidRPr="009C7259" w:rsidRDefault="008C6070" w:rsidP="007C2BD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8C6070" w:rsidRPr="009C7259" w:rsidRDefault="008C6070" w:rsidP="007C2BD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A542FA">
            <w:pPr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9C7259">
              <w:rPr>
                <w:rFonts w:ascii="Verdana" w:eastAsia="Times New Roman" w:hAnsi="Verdana" w:cs="Times New Roman"/>
                <w:color w:val="26282A"/>
                <w:sz w:val="24"/>
                <w:szCs w:val="24"/>
                <w:lang w:val="en-US"/>
              </w:rPr>
              <w:t>Mihaela</w:t>
            </w:r>
            <w:proofErr w:type="spellEnd"/>
            <w:r w:rsidRPr="009C7259">
              <w:rPr>
                <w:rFonts w:ascii="Verdana" w:eastAsia="Times New Roman" w:hAnsi="Verdana" w:cs="Times New Roman"/>
                <w:color w:val="26282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7259">
              <w:rPr>
                <w:rFonts w:ascii="Verdana" w:eastAsia="Times New Roman" w:hAnsi="Verdana" w:cs="Times New Roman"/>
                <w:color w:val="26282A"/>
                <w:sz w:val="24"/>
                <w:szCs w:val="24"/>
                <w:lang w:val="en-US"/>
              </w:rPr>
              <w:t>Vidaicu</w:t>
            </w:r>
            <w:proofErr w:type="spellEnd"/>
            <w:r w:rsidRPr="009C7259">
              <w:rPr>
                <w:rFonts w:ascii="Verdana" w:eastAsia="Times New Roman" w:hAnsi="Verdana" w:cs="Times New Roman"/>
                <w:color w:val="26282A"/>
                <w:sz w:val="24"/>
                <w:szCs w:val="24"/>
                <w:lang w:val="en-US"/>
              </w:rPr>
              <w:t>,</w:t>
            </w:r>
            <w:r w:rsidR="002516AC" w:rsidRPr="009C7259">
              <w:rPr>
                <w:rFonts w:ascii="Verdana" w:eastAsia="Times New Roman" w:hAnsi="Verdana" w:cs="Times New Roman"/>
                <w:color w:val="26282A"/>
                <w:sz w:val="24"/>
                <w:szCs w:val="24"/>
                <w:lang w:val="en-US"/>
              </w:rPr>
              <w:t xml:space="preserve"> </w:t>
            </w:r>
            <w:r w:rsidRPr="009C7259">
              <w:rPr>
                <w:rFonts w:ascii="Verdana" w:eastAsia="Times New Roman" w:hAnsi="Verdana" w:cs="Times New Roman"/>
                <w:color w:val="26282A"/>
                <w:sz w:val="24"/>
                <w:szCs w:val="24"/>
                <w:lang w:val="en-US"/>
              </w:rPr>
              <w:t>Moldova St</w:t>
            </w:r>
            <w:r w:rsidR="002516AC" w:rsidRPr="009C7259">
              <w:rPr>
                <w:rFonts w:ascii="Verdana" w:eastAsia="Times New Roman" w:hAnsi="Verdana" w:cs="Times New Roman"/>
                <w:color w:val="26282A"/>
                <w:sz w:val="24"/>
                <w:szCs w:val="24"/>
                <w:lang w:val="en-US"/>
              </w:rPr>
              <w:t>ate</w:t>
            </w:r>
            <w:r w:rsidRPr="009C7259">
              <w:rPr>
                <w:rFonts w:ascii="Verdana" w:eastAsia="Times New Roman" w:hAnsi="Verdana" w:cs="Times New Roman"/>
                <w:color w:val="26282A"/>
                <w:sz w:val="24"/>
                <w:szCs w:val="24"/>
                <w:lang w:val="en-US"/>
              </w:rPr>
              <w:t>, Moldova</w:t>
            </w:r>
          </w:p>
        </w:tc>
        <w:tc>
          <w:tcPr>
            <w:tcW w:w="1674" w:type="dxa"/>
          </w:tcPr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2516AC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Hilde T.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Wermink</w:t>
            </w:r>
            <w:proofErr w:type="spellEnd"/>
            <w:r w:rsidR="00502FE8" w:rsidRPr="009C7259">
              <w:rPr>
                <w:rFonts w:ascii="Verdana" w:hAnsi="Verdana"/>
                <w:sz w:val="24"/>
                <w:szCs w:val="24"/>
              </w:rPr>
              <w:t>,</w:t>
            </w:r>
            <w:r w:rsidRPr="009C7259">
              <w:rPr>
                <w:rFonts w:ascii="Verdana" w:hAnsi="Verdana"/>
                <w:sz w:val="24"/>
                <w:szCs w:val="24"/>
              </w:rPr>
              <w:t xml:space="preserve"> </w:t>
            </w:r>
            <w:r w:rsidR="00502FE8" w:rsidRPr="009C7259">
              <w:rPr>
                <w:rFonts w:ascii="Verdana" w:hAnsi="Verdana"/>
                <w:sz w:val="24"/>
                <w:szCs w:val="24"/>
              </w:rPr>
              <w:t>Leiden, Netherlands</w:t>
            </w:r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>X</w:t>
            </w:r>
          </w:p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74" w:type="dxa"/>
          </w:tcPr>
          <w:p w:rsidR="00502FE8" w:rsidRPr="009C7259" w:rsidRDefault="00502FE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2FE8" w:rsidRPr="009C7259" w:rsidTr="00CC0DE0">
        <w:tc>
          <w:tcPr>
            <w:tcW w:w="7338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  <w:r w:rsidRPr="009C7259">
              <w:rPr>
                <w:rFonts w:ascii="Verdana" w:hAnsi="Verdana"/>
                <w:sz w:val="24"/>
                <w:szCs w:val="24"/>
              </w:rPr>
              <w:t xml:space="preserve">Jakub </w:t>
            </w:r>
            <w:proofErr w:type="spellStart"/>
            <w:r w:rsidRPr="009C7259">
              <w:rPr>
                <w:rFonts w:ascii="Verdana" w:hAnsi="Verdana"/>
                <w:sz w:val="24"/>
                <w:szCs w:val="24"/>
              </w:rPr>
              <w:t>Drapal’s</w:t>
            </w:r>
            <w:proofErr w:type="spellEnd"/>
            <w:r w:rsidRPr="009C7259">
              <w:rPr>
                <w:rFonts w:ascii="Verdana" w:hAnsi="Verdana"/>
                <w:sz w:val="24"/>
                <w:szCs w:val="24"/>
              </w:rPr>
              <w:t xml:space="preserve"> Charles students </w:t>
            </w:r>
            <w:proofErr w:type="gramStart"/>
            <w:r w:rsidRPr="009C7259">
              <w:rPr>
                <w:rFonts w:ascii="Verdana" w:hAnsi="Verdana"/>
                <w:sz w:val="24"/>
                <w:szCs w:val="24"/>
              </w:rPr>
              <w:t>x3 ?</w:t>
            </w:r>
            <w:proofErr w:type="gramEnd"/>
          </w:p>
        </w:tc>
        <w:tc>
          <w:tcPr>
            <w:tcW w:w="1674" w:type="dxa"/>
          </w:tcPr>
          <w:p w:rsidR="00502FE8" w:rsidRPr="009C7259" w:rsidRDefault="00502FE8" w:rsidP="00286A1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294E12" w:rsidRDefault="00294E12"/>
    <w:sectPr w:rsidR="00294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4D"/>
    <w:rsid w:val="001B0110"/>
    <w:rsid w:val="002516AC"/>
    <w:rsid w:val="00294E12"/>
    <w:rsid w:val="00295ADD"/>
    <w:rsid w:val="0034134D"/>
    <w:rsid w:val="00407262"/>
    <w:rsid w:val="00502FE8"/>
    <w:rsid w:val="005C72B1"/>
    <w:rsid w:val="005D7E3D"/>
    <w:rsid w:val="006234BD"/>
    <w:rsid w:val="006A429F"/>
    <w:rsid w:val="007916DB"/>
    <w:rsid w:val="008C3EF1"/>
    <w:rsid w:val="008C6070"/>
    <w:rsid w:val="00943BBA"/>
    <w:rsid w:val="009C7259"/>
    <w:rsid w:val="00A542FA"/>
    <w:rsid w:val="00A83165"/>
    <w:rsid w:val="00AB4359"/>
    <w:rsid w:val="00B1753C"/>
    <w:rsid w:val="00C93977"/>
    <w:rsid w:val="00CC0DE0"/>
    <w:rsid w:val="00FF1A78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EA6BD-9987-4253-9789-C277DA89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2019-04-12T14:20:00Z</cp:lastPrinted>
  <dcterms:created xsi:type="dcterms:W3CDTF">2019-05-08T21:01:00Z</dcterms:created>
  <dcterms:modified xsi:type="dcterms:W3CDTF">2019-05-08T21:01:00Z</dcterms:modified>
</cp:coreProperties>
</file>